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15D" w:rsidRPr="00844328" w:rsidRDefault="00DE215D" w:rsidP="00DE215D">
      <w:pPr>
        <w:autoSpaceDE w:val="0"/>
        <w:autoSpaceDN w:val="0"/>
        <w:adjustRightInd w:val="0"/>
        <w:jc w:val="both"/>
        <w:rPr>
          <w:rFonts w:ascii="Century Gothic" w:hAnsi="Century Gothic" w:cs="Times-Bold"/>
          <w:b/>
          <w:bCs/>
          <w:color w:val="000000"/>
          <w:sz w:val="18"/>
          <w:szCs w:val="18"/>
        </w:rPr>
      </w:pPr>
    </w:p>
    <w:p w:rsidR="00DE215D" w:rsidRPr="00844328" w:rsidRDefault="00F70188" w:rsidP="00C45775">
      <w:pPr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844328">
        <w:rPr>
          <w:rFonts w:ascii="Century Gothic" w:hAnsi="Century Gothic" w:cs="TTE1259808t00"/>
          <w:b/>
          <w:color w:val="000000"/>
          <w:sz w:val="18"/>
          <w:szCs w:val="18"/>
        </w:rPr>
        <w:t>1. AMAÇ</w:t>
      </w:r>
      <w:r w:rsidR="00C45775" w:rsidRPr="00844328">
        <w:rPr>
          <w:rFonts w:ascii="Century Gothic" w:hAnsi="Century Gothic" w:cs="TTE1259808t00"/>
          <w:b/>
          <w:color w:val="000000"/>
          <w:sz w:val="18"/>
          <w:szCs w:val="18"/>
        </w:rPr>
        <w:t xml:space="preserve">: </w:t>
      </w:r>
      <w:r w:rsidR="00662D2B" w:rsidRPr="00844328">
        <w:rPr>
          <w:rFonts w:ascii="Century Gothic" w:hAnsi="Century Gothic" w:cs="Arial"/>
          <w:color w:val="000000"/>
          <w:sz w:val="18"/>
          <w:szCs w:val="18"/>
        </w:rPr>
        <w:t>AKSSERT</w:t>
      </w:r>
      <w:r w:rsidR="00427C76" w:rsidRPr="00844328">
        <w:rPr>
          <w:rFonts w:ascii="Century Gothic" w:hAnsi="Century Gothic" w:cs="Arial"/>
          <w:color w:val="000000"/>
          <w:sz w:val="18"/>
          <w:szCs w:val="18"/>
        </w:rPr>
        <w:t xml:space="preserve"> tarafından yürütülen sistem belgelendirme faaliyetleri çerçevesinde belgelendirilen kuruluşların ilgili yönetim sistemi</w:t>
      </w:r>
      <w:r w:rsidR="002E77E8" w:rsidRPr="00844328">
        <w:rPr>
          <w:rFonts w:ascii="Century Gothic" w:hAnsi="Century Gothic" w:cs="Arial"/>
          <w:color w:val="000000"/>
          <w:sz w:val="18"/>
          <w:szCs w:val="18"/>
        </w:rPr>
        <w:t>ne uygun</w:t>
      </w:r>
      <w:r w:rsidR="00427C76" w:rsidRPr="00844328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="00662D2B" w:rsidRPr="00844328">
        <w:rPr>
          <w:rFonts w:ascii="Century Gothic" w:hAnsi="Century Gothic" w:cs="Arial"/>
          <w:color w:val="000000"/>
          <w:sz w:val="18"/>
          <w:szCs w:val="18"/>
        </w:rPr>
        <w:t>AKSSERT</w:t>
      </w:r>
      <w:r w:rsidR="00427C76" w:rsidRPr="00844328">
        <w:rPr>
          <w:rFonts w:ascii="Century Gothic" w:hAnsi="Century Gothic" w:cs="Arial"/>
          <w:color w:val="000000"/>
          <w:sz w:val="18"/>
          <w:szCs w:val="18"/>
        </w:rPr>
        <w:t xml:space="preserve"> logolarının kullanma esaslarını açıklamaktır.</w:t>
      </w:r>
      <w:r w:rsidR="00FE0607" w:rsidRPr="00844328">
        <w:rPr>
          <w:rFonts w:ascii="Century Gothic" w:hAnsi="Century Gothic" w:cs="Arial"/>
          <w:color w:val="000000"/>
          <w:sz w:val="18"/>
          <w:szCs w:val="18"/>
        </w:rPr>
        <w:t xml:space="preserve"> </w:t>
      </w:r>
    </w:p>
    <w:p w:rsidR="00DE215D" w:rsidRPr="00844328" w:rsidRDefault="00F70188" w:rsidP="00C45775">
      <w:pPr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844328">
        <w:rPr>
          <w:rFonts w:ascii="Century Gothic" w:hAnsi="Century Gothic" w:cs="TTE1259808t00"/>
          <w:b/>
          <w:color w:val="000000"/>
          <w:sz w:val="18"/>
          <w:szCs w:val="18"/>
        </w:rPr>
        <w:t>2. KAPSAM</w:t>
      </w:r>
      <w:r w:rsidR="00C45775" w:rsidRPr="00844328">
        <w:rPr>
          <w:rFonts w:ascii="Century Gothic" w:hAnsi="Century Gothic" w:cs="TTE1259808t00"/>
          <w:b/>
          <w:color w:val="000000"/>
          <w:sz w:val="18"/>
          <w:szCs w:val="18"/>
        </w:rPr>
        <w:t xml:space="preserve">: </w:t>
      </w:r>
      <w:r w:rsidR="00EA32ED" w:rsidRPr="00844328">
        <w:rPr>
          <w:rFonts w:ascii="Century Gothic" w:hAnsi="Century Gothic" w:cs="Arial"/>
          <w:color w:val="000000"/>
          <w:sz w:val="18"/>
          <w:szCs w:val="18"/>
        </w:rPr>
        <w:t xml:space="preserve">Sistem </w:t>
      </w:r>
      <w:r w:rsidR="003B104A" w:rsidRPr="00844328">
        <w:rPr>
          <w:rFonts w:ascii="Century Gothic" w:hAnsi="Century Gothic" w:cs="Arial"/>
          <w:color w:val="000000"/>
          <w:sz w:val="18"/>
          <w:szCs w:val="18"/>
        </w:rPr>
        <w:t>b</w:t>
      </w:r>
      <w:r w:rsidR="00EA32ED" w:rsidRPr="00844328">
        <w:rPr>
          <w:rFonts w:ascii="Century Gothic" w:hAnsi="Century Gothic" w:cs="Arial"/>
          <w:color w:val="000000"/>
          <w:sz w:val="18"/>
          <w:szCs w:val="18"/>
        </w:rPr>
        <w:t>elgelendirme logolarının uygun boyutlarda kullanımını ve kullanma ile ilgili esasları belirler.</w:t>
      </w:r>
    </w:p>
    <w:p w:rsidR="00DE215D" w:rsidRPr="00844328" w:rsidRDefault="00F70188" w:rsidP="00C45775">
      <w:pPr>
        <w:autoSpaceDE w:val="0"/>
        <w:autoSpaceDN w:val="0"/>
        <w:adjustRightInd w:val="0"/>
        <w:jc w:val="both"/>
        <w:rPr>
          <w:rFonts w:ascii="Century Gothic" w:hAnsi="Century Gothic" w:cs="TTE1287CB0t00"/>
          <w:color w:val="000000"/>
          <w:sz w:val="18"/>
          <w:szCs w:val="18"/>
        </w:rPr>
      </w:pPr>
      <w:r w:rsidRPr="00844328">
        <w:rPr>
          <w:rFonts w:ascii="Century Gothic" w:hAnsi="Century Gothic" w:cs="TTE1259808t00"/>
          <w:b/>
          <w:color w:val="000000"/>
          <w:sz w:val="18"/>
          <w:szCs w:val="18"/>
        </w:rPr>
        <w:t>3. SORUMLULAR</w:t>
      </w:r>
      <w:r w:rsidR="00C45775" w:rsidRPr="00844328">
        <w:rPr>
          <w:rFonts w:ascii="Century Gothic" w:hAnsi="Century Gothic" w:cs="TTE1259808t00"/>
          <w:b/>
          <w:color w:val="000000"/>
          <w:sz w:val="18"/>
          <w:szCs w:val="18"/>
        </w:rPr>
        <w:t xml:space="preserve">: </w:t>
      </w:r>
      <w:r w:rsidR="00662D2B" w:rsidRPr="00844328">
        <w:rPr>
          <w:rFonts w:ascii="Century Gothic" w:hAnsi="Century Gothic" w:cs="TTE1287CB0t00"/>
          <w:color w:val="000000"/>
          <w:sz w:val="18"/>
          <w:szCs w:val="18"/>
        </w:rPr>
        <w:t>AKSSERT</w:t>
      </w:r>
      <w:r w:rsidR="00401FDD" w:rsidRPr="00844328">
        <w:rPr>
          <w:rFonts w:ascii="Century Gothic" w:hAnsi="Century Gothic" w:cs="TTE1287CB0t00"/>
          <w:color w:val="000000"/>
          <w:sz w:val="18"/>
          <w:szCs w:val="18"/>
        </w:rPr>
        <w:t xml:space="preserve">’ den belgelendirme hizmeti almış tüm müşterileri </w:t>
      </w:r>
      <w:r w:rsidR="00DE215D" w:rsidRPr="00844328">
        <w:rPr>
          <w:rFonts w:ascii="Century Gothic" w:hAnsi="Century Gothic" w:cs="TTE1287CB0t00"/>
          <w:color w:val="000000"/>
          <w:sz w:val="18"/>
          <w:szCs w:val="18"/>
        </w:rPr>
        <w:t>kapsar.</w:t>
      </w:r>
    </w:p>
    <w:p w:rsidR="00527355" w:rsidRPr="00844328" w:rsidRDefault="00F70188" w:rsidP="00527355">
      <w:pPr>
        <w:tabs>
          <w:tab w:val="left" w:pos="720"/>
        </w:tabs>
        <w:autoSpaceDE w:val="0"/>
        <w:autoSpaceDN w:val="0"/>
        <w:adjustRightInd w:val="0"/>
        <w:jc w:val="both"/>
        <w:rPr>
          <w:rFonts w:ascii="Century Gothic" w:hAnsi="Century Gothic" w:cs="TTE1287CB0t00"/>
          <w:color w:val="000000"/>
          <w:sz w:val="18"/>
          <w:szCs w:val="18"/>
        </w:rPr>
      </w:pPr>
      <w:r w:rsidRPr="00844328">
        <w:rPr>
          <w:rFonts w:ascii="Century Gothic" w:hAnsi="Century Gothic" w:cs="TTE1287CB0t00"/>
          <w:b/>
          <w:color w:val="000000"/>
          <w:sz w:val="18"/>
          <w:szCs w:val="18"/>
        </w:rPr>
        <w:t>4. TANIMLAR</w:t>
      </w:r>
      <w:r w:rsidR="00C45775" w:rsidRPr="00844328">
        <w:rPr>
          <w:rFonts w:ascii="Century Gothic" w:hAnsi="Century Gothic" w:cs="TTE1287CB0t00"/>
          <w:b/>
          <w:color w:val="000000"/>
          <w:sz w:val="18"/>
          <w:szCs w:val="18"/>
        </w:rPr>
        <w:t xml:space="preserve">: </w:t>
      </w:r>
      <w:r w:rsidR="00874341" w:rsidRPr="00844328">
        <w:rPr>
          <w:rFonts w:ascii="Century Gothic" w:hAnsi="Century Gothic" w:cs="TTE1287CB0t00"/>
          <w:b/>
          <w:color w:val="000000"/>
          <w:sz w:val="18"/>
          <w:szCs w:val="18"/>
        </w:rPr>
        <w:t>Belge:</w:t>
      </w:r>
      <w:r w:rsidR="00874341" w:rsidRPr="00844328">
        <w:rPr>
          <w:rFonts w:ascii="Century Gothic" w:hAnsi="Century Gothic" w:cs="TTE1287CB0t00"/>
          <w:color w:val="000000"/>
          <w:sz w:val="18"/>
          <w:szCs w:val="18"/>
        </w:rPr>
        <w:t xml:space="preserve"> Yönetim</w:t>
      </w:r>
      <w:r w:rsidR="00E05A8D" w:rsidRPr="00844328">
        <w:rPr>
          <w:rFonts w:ascii="Century Gothic" w:hAnsi="Century Gothic" w:cs="TTE1287CB0t00"/>
          <w:color w:val="000000"/>
          <w:sz w:val="18"/>
          <w:szCs w:val="18"/>
        </w:rPr>
        <w:t xml:space="preserve"> sisteminin belgelendirildiğini gösteren doküman, sertifika.</w:t>
      </w:r>
      <w:r w:rsidR="00527355" w:rsidRPr="00844328">
        <w:rPr>
          <w:rFonts w:ascii="Century Gothic" w:hAnsi="Century Gothic" w:cs="TTE1287CB0t00"/>
          <w:b/>
          <w:color w:val="000000"/>
          <w:sz w:val="18"/>
          <w:szCs w:val="18"/>
        </w:rPr>
        <w:t>Logo:</w:t>
      </w:r>
      <w:r w:rsidR="00527355" w:rsidRPr="00844328">
        <w:rPr>
          <w:rFonts w:ascii="Century Gothic" w:hAnsi="Century Gothic" w:cs="TTE1287CB0t00"/>
          <w:color w:val="000000"/>
          <w:sz w:val="18"/>
          <w:szCs w:val="18"/>
        </w:rPr>
        <w:t xml:space="preserve"> </w:t>
      </w:r>
      <w:r w:rsidR="000964F2" w:rsidRPr="00844328">
        <w:rPr>
          <w:rFonts w:ascii="Century Gothic" w:hAnsi="Century Gothic" w:cs="TTE1287CB0t00"/>
          <w:color w:val="000000"/>
          <w:sz w:val="18"/>
          <w:szCs w:val="18"/>
        </w:rPr>
        <w:t>Belgelendirilmiş yönetim sistemine özgü sembol</w:t>
      </w:r>
    </w:p>
    <w:p w:rsidR="00DE215D" w:rsidRPr="00844328" w:rsidRDefault="006E5692" w:rsidP="00DE215D">
      <w:pPr>
        <w:autoSpaceDE w:val="0"/>
        <w:autoSpaceDN w:val="0"/>
        <w:adjustRightInd w:val="0"/>
        <w:jc w:val="both"/>
        <w:rPr>
          <w:rFonts w:ascii="Century Gothic" w:hAnsi="Century Gothic" w:cs="TTE1259808t00"/>
          <w:color w:val="000000"/>
          <w:sz w:val="18"/>
          <w:szCs w:val="18"/>
        </w:rPr>
      </w:pPr>
      <w:r w:rsidRPr="00844328">
        <w:rPr>
          <w:rFonts w:ascii="Century Gothic" w:hAnsi="Century Gothic" w:cs="TTE1259808t00"/>
          <w:b/>
          <w:color w:val="000000"/>
          <w:sz w:val="18"/>
          <w:szCs w:val="18"/>
        </w:rPr>
        <w:t>5</w:t>
      </w:r>
      <w:r w:rsidR="00DE215D" w:rsidRPr="00844328">
        <w:rPr>
          <w:rFonts w:ascii="Century Gothic" w:hAnsi="Century Gothic" w:cs="TTE1259808t00"/>
          <w:b/>
          <w:color w:val="000000"/>
          <w:sz w:val="18"/>
          <w:szCs w:val="18"/>
        </w:rPr>
        <w:t>. UYGULAMA</w:t>
      </w:r>
    </w:p>
    <w:p w:rsidR="00EB15F1" w:rsidRPr="00844328" w:rsidRDefault="00216DC7" w:rsidP="00C45775">
      <w:pPr>
        <w:autoSpaceDE w:val="0"/>
        <w:autoSpaceDN w:val="0"/>
        <w:adjustRightInd w:val="0"/>
        <w:jc w:val="both"/>
        <w:rPr>
          <w:rFonts w:ascii="Century Gothic" w:hAnsi="Century Gothic" w:cs="TTE1287CB0t00"/>
          <w:color w:val="000000"/>
          <w:sz w:val="18"/>
          <w:szCs w:val="18"/>
        </w:rPr>
      </w:pPr>
      <w:r w:rsidRPr="00844328">
        <w:rPr>
          <w:rFonts w:ascii="Century Gothic" w:hAnsi="Century Gothic" w:cs="TTE1287CB0t00"/>
          <w:b/>
          <w:color w:val="000000"/>
          <w:sz w:val="18"/>
          <w:szCs w:val="18"/>
        </w:rPr>
        <w:t>5.1-Logo kullanımı:</w:t>
      </w:r>
      <w:r w:rsidR="00724B03">
        <w:rPr>
          <w:rFonts w:ascii="Century Gothic" w:hAnsi="Century Gothic" w:cs="TTE1287CB0t00"/>
          <w:b/>
          <w:color w:val="000000"/>
          <w:sz w:val="18"/>
          <w:szCs w:val="18"/>
        </w:rPr>
        <w:t xml:space="preserve"> </w:t>
      </w:r>
      <w:r w:rsidR="00662D2B" w:rsidRPr="00844328">
        <w:rPr>
          <w:rFonts w:ascii="Century Gothic" w:hAnsi="Century Gothic" w:cs="TTE1287CB0t00"/>
          <w:color w:val="000000"/>
          <w:sz w:val="18"/>
          <w:szCs w:val="18"/>
        </w:rPr>
        <w:t>AKSSERT</w:t>
      </w:r>
      <w:r w:rsidR="00EB15F1" w:rsidRPr="00844328">
        <w:rPr>
          <w:rFonts w:ascii="Century Gothic" w:hAnsi="Century Gothic" w:cs="TTE1287CB0t00"/>
          <w:color w:val="000000"/>
          <w:sz w:val="18"/>
          <w:szCs w:val="18"/>
        </w:rPr>
        <w:t xml:space="preserve"> belgelendirmesinin </w:t>
      </w:r>
      <w:r w:rsidR="00AE1ACF" w:rsidRPr="00844328">
        <w:rPr>
          <w:rFonts w:ascii="Century Gothic" w:hAnsi="Century Gothic" w:cs="TTE1287CB0t00"/>
          <w:color w:val="000000"/>
          <w:sz w:val="18"/>
          <w:szCs w:val="18"/>
        </w:rPr>
        <w:t>verilmesine</w:t>
      </w:r>
      <w:r w:rsidR="00EB15F1" w:rsidRPr="00844328">
        <w:rPr>
          <w:rFonts w:ascii="Century Gothic" w:hAnsi="Century Gothic" w:cs="TTE1287CB0t00"/>
          <w:color w:val="000000"/>
          <w:sz w:val="18"/>
          <w:szCs w:val="18"/>
        </w:rPr>
        <w:t xml:space="preserve"> karar verdiği müşterilerinin </w:t>
      </w:r>
      <w:r w:rsidR="00AE1ACF" w:rsidRPr="00844328">
        <w:rPr>
          <w:rFonts w:ascii="Century Gothic" w:hAnsi="Century Gothic" w:cs="TTE1287CB0t00"/>
          <w:color w:val="000000"/>
          <w:sz w:val="18"/>
          <w:szCs w:val="18"/>
        </w:rPr>
        <w:t>sertifikalarını</w:t>
      </w:r>
      <w:r w:rsidR="00EB15F1" w:rsidRPr="00844328">
        <w:rPr>
          <w:rFonts w:ascii="Century Gothic" w:hAnsi="Century Gothic" w:cs="TTE1287CB0t00"/>
          <w:color w:val="000000"/>
          <w:sz w:val="18"/>
          <w:szCs w:val="18"/>
        </w:rPr>
        <w:t xml:space="preserve"> teslim ederken kendilerine bu talimatı da iletir. </w:t>
      </w:r>
    </w:p>
    <w:p w:rsidR="00557F8A" w:rsidRPr="00844328" w:rsidRDefault="00662D2B" w:rsidP="00C45775">
      <w:pPr>
        <w:autoSpaceDE w:val="0"/>
        <w:autoSpaceDN w:val="0"/>
        <w:adjustRightInd w:val="0"/>
        <w:jc w:val="both"/>
        <w:rPr>
          <w:rFonts w:ascii="Century Gothic" w:hAnsi="Century Gothic" w:cs="TTE1287CB0t00"/>
          <w:color w:val="000000"/>
          <w:sz w:val="18"/>
          <w:szCs w:val="18"/>
        </w:rPr>
      </w:pPr>
      <w:r w:rsidRPr="00844328">
        <w:rPr>
          <w:rFonts w:ascii="Century Gothic" w:hAnsi="Century Gothic" w:cs="TTE1287CB0t00"/>
          <w:color w:val="000000"/>
          <w:sz w:val="18"/>
          <w:szCs w:val="18"/>
        </w:rPr>
        <w:t>AKSSERT</w:t>
      </w:r>
      <w:r w:rsidR="00DE215D" w:rsidRPr="00844328">
        <w:rPr>
          <w:rFonts w:ascii="Century Gothic" w:hAnsi="Century Gothic" w:cs="TTE1287CB0t00"/>
          <w:color w:val="000000"/>
          <w:sz w:val="18"/>
          <w:szCs w:val="18"/>
        </w:rPr>
        <w:t xml:space="preserve"> tarafından belgelendirilen kuruluşlar belge</w:t>
      </w:r>
      <w:r w:rsidR="00FB48D3" w:rsidRPr="00844328">
        <w:rPr>
          <w:rFonts w:ascii="Century Gothic" w:hAnsi="Century Gothic" w:cs="TTE1287CB0t00"/>
          <w:color w:val="000000"/>
          <w:sz w:val="18"/>
          <w:szCs w:val="18"/>
        </w:rPr>
        <w:t>lendirme</w:t>
      </w:r>
      <w:r w:rsidR="00DE215D" w:rsidRPr="00844328">
        <w:rPr>
          <w:rFonts w:ascii="Century Gothic" w:hAnsi="Century Gothic" w:cs="TTE1287CB0t00"/>
          <w:color w:val="000000"/>
          <w:sz w:val="18"/>
          <w:szCs w:val="18"/>
        </w:rPr>
        <w:t xml:space="preserve"> sözleşmesinin imzalanmasından sonra, belgenin geçerliliği devam ettiği sürece bu talimat hükümlerine uymakla yükümlüdürler.</w:t>
      </w:r>
      <w:r w:rsidR="00FB48D3" w:rsidRPr="00844328">
        <w:rPr>
          <w:rFonts w:ascii="Century Gothic" w:hAnsi="Century Gothic" w:cs="TTE1287CB0t00"/>
          <w:color w:val="000000"/>
          <w:sz w:val="18"/>
          <w:szCs w:val="18"/>
        </w:rPr>
        <w:t xml:space="preserve"> </w:t>
      </w:r>
      <w:r w:rsidR="00DE215D" w:rsidRPr="00844328">
        <w:rPr>
          <w:rFonts w:ascii="Century Gothic" w:hAnsi="Century Gothic" w:cs="TTE1287CB0t00"/>
          <w:color w:val="000000"/>
          <w:sz w:val="18"/>
          <w:szCs w:val="18"/>
        </w:rPr>
        <w:t>Ayrı</w:t>
      </w:r>
      <w:r w:rsidR="00FB48D3" w:rsidRPr="00844328">
        <w:rPr>
          <w:rFonts w:ascii="Century Gothic" w:hAnsi="Century Gothic" w:cs="TTE1287CB0t00"/>
          <w:color w:val="000000"/>
          <w:sz w:val="18"/>
          <w:szCs w:val="18"/>
        </w:rPr>
        <w:t>ca, b</w:t>
      </w:r>
      <w:r w:rsidR="00DE215D" w:rsidRPr="00844328">
        <w:rPr>
          <w:rFonts w:ascii="Century Gothic" w:hAnsi="Century Gothic" w:cs="TTE1287CB0t00"/>
          <w:color w:val="000000"/>
          <w:sz w:val="18"/>
          <w:szCs w:val="18"/>
        </w:rPr>
        <w:t>elgelendirilen kuruluşların sistem belgesi dışında belgesi mevcutsa (ürün bel</w:t>
      </w:r>
      <w:bookmarkStart w:id="0" w:name="_GoBack"/>
      <w:bookmarkEnd w:id="0"/>
      <w:r w:rsidR="00DE215D" w:rsidRPr="00844328">
        <w:rPr>
          <w:rFonts w:ascii="Century Gothic" w:hAnsi="Century Gothic" w:cs="TTE1287CB0t00"/>
          <w:color w:val="000000"/>
          <w:sz w:val="18"/>
          <w:szCs w:val="18"/>
        </w:rPr>
        <w:t>gesi gibi) bu belgelerin kullanımında anlam karmaşasına yol açacak logo kullanımından kaçınmalıdırlar.</w:t>
      </w:r>
    </w:p>
    <w:p w:rsidR="00557F8A" w:rsidRPr="00844328" w:rsidRDefault="00DE215D" w:rsidP="00C45775">
      <w:pPr>
        <w:autoSpaceDE w:val="0"/>
        <w:autoSpaceDN w:val="0"/>
        <w:adjustRightInd w:val="0"/>
        <w:jc w:val="both"/>
        <w:rPr>
          <w:rFonts w:ascii="Century Gothic" w:hAnsi="Century Gothic" w:cs="TTE1287CB0t00"/>
          <w:color w:val="000000"/>
          <w:sz w:val="18"/>
          <w:szCs w:val="18"/>
        </w:rPr>
      </w:pPr>
      <w:r w:rsidRPr="00844328">
        <w:rPr>
          <w:rFonts w:ascii="Century Gothic" w:hAnsi="Century Gothic" w:cs="TTE1287CB0t00"/>
          <w:color w:val="000000"/>
          <w:sz w:val="18"/>
          <w:szCs w:val="18"/>
        </w:rPr>
        <w:t>Kuruluş</w:t>
      </w:r>
      <w:r w:rsidR="00BE0C1A" w:rsidRPr="00844328">
        <w:rPr>
          <w:rFonts w:ascii="Century Gothic" w:hAnsi="Century Gothic" w:cs="TTE1287CB0t00"/>
          <w:color w:val="000000"/>
          <w:sz w:val="18"/>
          <w:szCs w:val="18"/>
        </w:rPr>
        <w:t xml:space="preserve"> </w:t>
      </w:r>
      <w:r w:rsidR="00161903" w:rsidRPr="00844328">
        <w:rPr>
          <w:rFonts w:ascii="Century Gothic" w:hAnsi="Century Gothic" w:cs="TTE1287CB0t00"/>
          <w:color w:val="000000"/>
          <w:sz w:val="18"/>
          <w:szCs w:val="18"/>
        </w:rPr>
        <w:t>belgelendirme</w:t>
      </w:r>
      <w:r w:rsidR="00FB48D3" w:rsidRPr="00844328">
        <w:rPr>
          <w:rFonts w:ascii="Century Gothic" w:hAnsi="Century Gothic" w:cs="TTE1287CB0t00"/>
          <w:color w:val="000000"/>
          <w:sz w:val="18"/>
          <w:szCs w:val="18"/>
        </w:rPr>
        <w:t xml:space="preserve"> </w:t>
      </w:r>
      <w:r w:rsidRPr="00844328">
        <w:rPr>
          <w:rFonts w:ascii="Century Gothic" w:hAnsi="Century Gothic" w:cs="TTE1287CB0t00"/>
          <w:color w:val="000000"/>
          <w:sz w:val="18"/>
          <w:szCs w:val="18"/>
        </w:rPr>
        <w:t>kapsamı dı</w:t>
      </w:r>
      <w:r w:rsidR="00BE0C1A" w:rsidRPr="00844328">
        <w:rPr>
          <w:rFonts w:ascii="Century Gothic" w:hAnsi="Century Gothic" w:cs="TTE1287CB0t00"/>
          <w:color w:val="000000"/>
          <w:sz w:val="18"/>
          <w:szCs w:val="18"/>
        </w:rPr>
        <w:t>ş</w:t>
      </w:r>
      <w:r w:rsidRPr="00844328">
        <w:rPr>
          <w:rFonts w:ascii="Century Gothic" w:hAnsi="Century Gothic" w:cs="TTE1287CB0t00"/>
          <w:color w:val="000000"/>
          <w:sz w:val="18"/>
          <w:szCs w:val="18"/>
        </w:rPr>
        <w:t xml:space="preserve">ındaki faaliyet alanlarında ve reklamlarında </w:t>
      </w:r>
      <w:r w:rsidR="000964F2" w:rsidRPr="00844328">
        <w:rPr>
          <w:rFonts w:ascii="Century Gothic" w:hAnsi="Century Gothic" w:cs="TTE1287CB0t00"/>
          <w:color w:val="000000"/>
          <w:sz w:val="18"/>
          <w:szCs w:val="18"/>
        </w:rPr>
        <w:t>logoyu</w:t>
      </w:r>
      <w:r w:rsidRPr="00844328">
        <w:rPr>
          <w:rFonts w:ascii="Century Gothic" w:hAnsi="Century Gothic" w:cs="TTE1287CB0t00"/>
          <w:color w:val="000000"/>
          <w:sz w:val="18"/>
          <w:szCs w:val="18"/>
        </w:rPr>
        <w:t xml:space="preserve"> kullanamaz.</w:t>
      </w:r>
      <w:r w:rsidR="00FB48D3" w:rsidRPr="00844328">
        <w:rPr>
          <w:rFonts w:ascii="Century Gothic" w:hAnsi="Century Gothic" w:cs="TTE1287CB0t00"/>
          <w:color w:val="000000"/>
          <w:sz w:val="18"/>
          <w:szCs w:val="18"/>
        </w:rPr>
        <w:t xml:space="preserve"> </w:t>
      </w:r>
      <w:r w:rsidRPr="00844328">
        <w:rPr>
          <w:rFonts w:ascii="Century Gothic" w:hAnsi="Century Gothic" w:cs="TTE1287CB0t00"/>
          <w:color w:val="000000"/>
          <w:sz w:val="18"/>
          <w:szCs w:val="18"/>
        </w:rPr>
        <w:t>Kurulu</w:t>
      </w:r>
      <w:r w:rsidR="00BE0C1A" w:rsidRPr="00844328">
        <w:rPr>
          <w:rFonts w:ascii="Century Gothic" w:hAnsi="Century Gothic" w:cs="TTE1287CB0t00"/>
          <w:color w:val="000000"/>
          <w:sz w:val="18"/>
          <w:szCs w:val="18"/>
        </w:rPr>
        <w:t>ş</w:t>
      </w:r>
      <w:r w:rsidRPr="00844328">
        <w:rPr>
          <w:rFonts w:ascii="Century Gothic" w:hAnsi="Century Gothic" w:cs="TTE1287CB0t00"/>
          <w:color w:val="000000"/>
          <w:sz w:val="18"/>
          <w:szCs w:val="18"/>
        </w:rPr>
        <w:t xml:space="preserve"> </w:t>
      </w:r>
      <w:r w:rsidR="000964F2" w:rsidRPr="00844328">
        <w:rPr>
          <w:rFonts w:ascii="Century Gothic" w:hAnsi="Century Gothic" w:cs="TTE1287CB0t00"/>
          <w:color w:val="000000"/>
          <w:sz w:val="18"/>
          <w:szCs w:val="18"/>
        </w:rPr>
        <w:t xml:space="preserve">logoyu </w:t>
      </w:r>
      <w:r w:rsidRPr="00844328">
        <w:rPr>
          <w:rFonts w:ascii="Century Gothic" w:hAnsi="Century Gothic" w:cs="TTE1287CB0t00"/>
          <w:color w:val="000000"/>
          <w:sz w:val="18"/>
          <w:szCs w:val="18"/>
        </w:rPr>
        <w:t xml:space="preserve">sadece </w:t>
      </w:r>
      <w:r w:rsidR="00161903" w:rsidRPr="00844328">
        <w:rPr>
          <w:rFonts w:ascii="Century Gothic" w:hAnsi="Century Gothic" w:cs="TTE1287CB0t00"/>
          <w:color w:val="000000"/>
          <w:sz w:val="18"/>
          <w:szCs w:val="18"/>
        </w:rPr>
        <w:t>belgelendirme</w:t>
      </w:r>
      <w:r w:rsidRPr="00844328">
        <w:rPr>
          <w:rFonts w:ascii="Century Gothic" w:hAnsi="Century Gothic" w:cs="TTE1287CB0t00"/>
          <w:color w:val="000000"/>
          <w:sz w:val="18"/>
          <w:szCs w:val="18"/>
        </w:rPr>
        <w:t xml:space="preserve"> kapsamı dahilindeki faaliyet alanlarında ve reklamlarında kullanabilir.</w:t>
      </w:r>
    </w:p>
    <w:p w:rsidR="00557F8A" w:rsidRPr="00844328" w:rsidRDefault="008A7672" w:rsidP="00C45775">
      <w:pPr>
        <w:autoSpaceDE w:val="0"/>
        <w:autoSpaceDN w:val="0"/>
        <w:adjustRightInd w:val="0"/>
        <w:jc w:val="both"/>
        <w:rPr>
          <w:rFonts w:ascii="Century Gothic" w:hAnsi="Century Gothic" w:cs="TTE1287CB0t00"/>
          <w:color w:val="000000"/>
          <w:sz w:val="18"/>
          <w:szCs w:val="18"/>
        </w:rPr>
      </w:pPr>
      <w:r w:rsidRPr="00844328">
        <w:rPr>
          <w:rFonts w:ascii="Century Gothic" w:hAnsi="Century Gothic" w:cs="TTE1287CB0t00"/>
          <w:color w:val="000000"/>
          <w:sz w:val="18"/>
          <w:szCs w:val="18"/>
        </w:rPr>
        <w:t>B</w:t>
      </w:r>
      <w:r w:rsidR="00161903" w:rsidRPr="00844328">
        <w:rPr>
          <w:rFonts w:ascii="Century Gothic" w:hAnsi="Century Gothic" w:cs="TTE1287CB0t00"/>
          <w:color w:val="000000"/>
          <w:sz w:val="18"/>
          <w:szCs w:val="18"/>
        </w:rPr>
        <w:t>elgelendirme</w:t>
      </w:r>
      <w:r w:rsidR="00FB48D3" w:rsidRPr="00844328">
        <w:rPr>
          <w:rFonts w:ascii="Century Gothic" w:hAnsi="Century Gothic" w:cs="TTE1287CB0t00"/>
          <w:color w:val="000000"/>
          <w:sz w:val="18"/>
          <w:szCs w:val="18"/>
        </w:rPr>
        <w:t xml:space="preserve"> </w:t>
      </w:r>
      <w:r w:rsidR="00BE0C1A" w:rsidRPr="00844328">
        <w:rPr>
          <w:rFonts w:ascii="Century Gothic" w:hAnsi="Century Gothic" w:cs="TTE1287CB0t00"/>
          <w:color w:val="000000"/>
          <w:sz w:val="18"/>
          <w:szCs w:val="18"/>
        </w:rPr>
        <w:t>sözleş</w:t>
      </w:r>
      <w:r w:rsidR="00DE215D" w:rsidRPr="00844328">
        <w:rPr>
          <w:rFonts w:ascii="Century Gothic" w:hAnsi="Century Gothic" w:cs="TTE1287CB0t00"/>
          <w:color w:val="000000"/>
          <w:sz w:val="18"/>
          <w:szCs w:val="18"/>
        </w:rPr>
        <w:t>mesinin askıya alınması veya fesih edilmesi halinde kurulu</w:t>
      </w:r>
      <w:r w:rsidR="00BE0C1A" w:rsidRPr="00844328">
        <w:rPr>
          <w:rFonts w:ascii="Century Gothic" w:hAnsi="Century Gothic" w:cs="TTE1287CB0t00"/>
          <w:color w:val="000000"/>
          <w:sz w:val="18"/>
          <w:szCs w:val="18"/>
        </w:rPr>
        <w:t>ş</w:t>
      </w:r>
      <w:r w:rsidR="00DE215D" w:rsidRPr="00844328">
        <w:rPr>
          <w:rFonts w:ascii="Century Gothic" w:hAnsi="Century Gothic" w:cs="TTE1287CB0t00"/>
          <w:color w:val="000000"/>
          <w:sz w:val="18"/>
          <w:szCs w:val="18"/>
        </w:rPr>
        <w:t xml:space="preserve"> logo kullanımını durduracaktır.</w:t>
      </w:r>
    </w:p>
    <w:p w:rsidR="00315798" w:rsidRPr="00844328" w:rsidRDefault="00DE215D" w:rsidP="00C45775">
      <w:pPr>
        <w:autoSpaceDE w:val="0"/>
        <w:autoSpaceDN w:val="0"/>
        <w:adjustRightInd w:val="0"/>
        <w:jc w:val="both"/>
        <w:rPr>
          <w:rFonts w:ascii="Century Gothic" w:hAnsi="Century Gothic" w:cs="TTE1287CB0t00"/>
          <w:color w:val="000000"/>
          <w:sz w:val="18"/>
          <w:szCs w:val="18"/>
        </w:rPr>
      </w:pPr>
      <w:r w:rsidRPr="00844328">
        <w:rPr>
          <w:rFonts w:ascii="Century Gothic" w:hAnsi="Century Gothic" w:cs="TTE1287CB0t00"/>
          <w:color w:val="000000"/>
          <w:sz w:val="18"/>
          <w:szCs w:val="18"/>
        </w:rPr>
        <w:t xml:space="preserve">Bu talimat ile belirtilen </w:t>
      </w:r>
      <w:r w:rsidR="00BE0C1A" w:rsidRPr="00844328">
        <w:rPr>
          <w:rFonts w:ascii="Century Gothic" w:hAnsi="Century Gothic" w:cs="TTE1287CB0t00"/>
          <w:color w:val="000000"/>
          <w:sz w:val="18"/>
          <w:szCs w:val="18"/>
        </w:rPr>
        <w:t>ş</w:t>
      </w:r>
      <w:r w:rsidRPr="00844328">
        <w:rPr>
          <w:rFonts w:ascii="Century Gothic" w:hAnsi="Century Gothic" w:cs="TTE1287CB0t00"/>
          <w:color w:val="000000"/>
          <w:sz w:val="18"/>
          <w:szCs w:val="18"/>
        </w:rPr>
        <w:t>artları yerine ge</w:t>
      </w:r>
      <w:r w:rsidR="00BE0C1A" w:rsidRPr="00844328">
        <w:rPr>
          <w:rFonts w:ascii="Century Gothic" w:hAnsi="Century Gothic" w:cs="TTE1287CB0t00"/>
          <w:color w:val="000000"/>
          <w:sz w:val="18"/>
          <w:szCs w:val="18"/>
        </w:rPr>
        <w:t>tirmeyen kuruluş</w:t>
      </w:r>
      <w:r w:rsidRPr="00844328">
        <w:rPr>
          <w:rFonts w:ascii="Century Gothic" w:hAnsi="Century Gothic" w:cs="TTE1287CB0t00"/>
          <w:color w:val="000000"/>
          <w:sz w:val="18"/>
          <w:szCs w:val="18"/>
        </w:rPr>
        <w:t xml:space="preserve">lara </w:t>
      </w:r>
      <w:r w:rsidR="005A4759" w:rsidRPr="00844328">
        <w:rPr>
          <w:rFonts w:ascii="Century Gothic" w:hAnsi="Century Gothic" w:cs="TTE1287CB0t00"/>
          <w:color w:val="000000"/>
          <w:sz w:val="18"/>
          <w:szCs w:val="18"/>
        </w:rPr>
        <w:t>belgelendirmenin</w:t>
      </w:r>
      <w:r w:rsidRPr="00844328">
        <w:rPr>
          <w:rFonts w:ascii="Century Gothic" w:hAnsi="Century Gothic" w:cs="TTE1287CB0t00"/>
          <w:color w:val="000000"/>
          <w:sz w:val="18"/>
          <w:szCs w:val="18"/>
        </w:rPr>
        <w:t xml:space="preserve"> askıya alınması veya fesih</w:t>
      </w:r>
      <w:r w:rsidR="00BE0C1A" w:rsidRPr="00844328">
        <w:rPr>
          <w:rFonts w:ascii="Century Gothic" w:hAnsi="Century Gothic" w:cs="TTE1287CB0t00"/>
          <w:color w:val="000000"/>
          <w:sz w:val="18"/>
          <w:szCs w:val="18"/>
        </w:rPr>
        <w:t xml:space="preserve"> edilmesi iş</w:t>
      </w:r>
      <w:r w:rsidRPr="00844328">
        <w:rPr>
          <w:rFonts w:ascii="Century Gothic" w:hAnsi="Century Gothic" w:cs="TTE1287CB0t00"/>
          <w:color w:val="000000"/>
          <w:sz w:val="18"/>
          <w:szCs w:val="18"/>
        </w:rPr>
        <w:t>lemleri uygulanır.</w:t>
      </w:r>
    </w:p>
    <w:p w:rsidR="008A784E" w:rsidRPr="00844328" w:rsidRDefault="00662D2B" w:rsidP="008A784E">
      <w:pPr>
        <w:autoSpaceDE w:val="0"/>
        <w:autoSpaceDN w:val="0"/>
        <w:adjustRightInd w:val="0"/>
        <w:jc w:val="both"/>
        <w:rPr>
          <w:rFonts w:ascii="Century Gothic" w:hAnsi="Century Gothic" w:cs="TTE1287CB0t00"/>
          <w:b/>
          <w:color w:val="000000"/>
          <w:sz w:val="18"/>
          <w:szCs w:val="18"/>
        </w:rPr>
      </w:pPr>
      <w:r w:rsidRPr="00844328">
        <w:rPr>
          <w:rFonts w:ascii="Century Gothic" w:hAnsi="Century Gothic" w:cs="TTE1259808t00"/>
          <w:b/>
          <w:color w:val="000000"/>
          <w:sz w:val="18"/>
          <w:szCs w:val="18"/>
        </w:rPr>
        <w:t>AKSSERT</w:t>
      </w:r>
      <w:r w:rsidR="008A784E" w:rsidRPr="00844328">
        <w:rPr>
          <w:rFonts w:ascii="Century Gothic" w:hAnsi="Century Gothic" w:cs="TTE1259808t00"/>
          <w:b/>
          <w:color w:val="000000"/>
          <w:sz w:val="18"/>
          <w:szCs w:val="18"/>
        </w:rPr>
        <w:t xml:space="preserve"> Belgelendirme Logosu</w:t>
      </w:r>
      <w:r w:rsidR="008A784E" w:rsidRPr="00844328">
        <w:rPr>
          <w:rFonts w:ascii="Century Gothic" w:hAnsi="Century Gothic" w:cs="TTE1287CB0t00"/>
          <w:b/>
          <w:color w:val="000000"/>
          <w:sz w:val="18"/>
          <w:szCs w:val="18"/>
        </w:rPr>
        <w:t>;</w:t>
      </w:r>
    </w:p>
    <w:p w:rsidR="008A784E" w:rsidRPr="00844328" w:rsidRDefault="008A784E" w:rsidP="00C45775">
      <w:pPr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Century Gothic" w:hAnsi="Century Gothic" w:cs="TTE1287CB0t00"/>
          <w:color w:val="000000"/>
          <w:sz w:val="18"/>
          <w:szCs w:val="18"/>
        </w:rPr>
      </w:pPr>
      <w:r w:rsidRPr="00844328">
        <w:rPr>
          <w:rFonts w:ascii="Century Gothic" w:hAnsi="Century Gothic" w:cs="TTE1287CB0t00"/>
          <w:color w:val="000000"/>
          <w:sz w:val="18"/>
          <w:szCs w:val="18"/>
        </w:rPr>
        <w:t>Ürün üzerinde kullanılamaz. (Burada “ürün” ifadesi doğrudan dokunulabilecek bir ürün ya da ayrı bir paket, kap vb. içinde bulunan bir ürün anlamına gelebilir.)</w:t>
      </w:r>
    </w:p>
    <w:p w:rsidR="008A784E" w:rsidRPr="00844328" w:rsidRDefault="008A784E" w:rsidP="00C45775">
      <w:pPr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Century Gothic" w:hAnsi="Century Gothic" w:cs="TTE1287CB0t00"/>
          <w:color w:val="000000"/>
          <w:sz w:val="18"/>
          <w:szCs w:val="18"/>
        </w:rPr>
      </w:pPr>
      <w:r w:rsidRPr="00844328">
        <w:rPr>
          <w:rFonts w:ascii="Century Gothic" w:hAnsi="Century Gothic" w:cs="TTE1287CB0t00"/>
          <w:color w:val="000000"/>
          <w:sz w:val="18"/>
          <w:szCs w:val="18"/>
        </w:rPr>
        <w:t>Ürünlerin taşınması amacıyla kullanılan dış ambalajlar üzerinde, belgenin ürüne değil yönetim sistemine verildiğini belirtecek bir ifade ile birlikte kullanılabilir.</w:t>
      </w:r>
    </w:p>
    <w:p w:rsidR="008A784E" w:rsidRPr="00844328" w:rsidRDefault="008A784E" w:rsidP="00C45775">
      <w:pPr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Century Gothic" w:hAnsi="Century Gothic" w:cs="TTE1287CB0t00"/>
          <w:color w:val="000000"/>
          <w:sz w:val="18"/>
          <w:szCs w:val="18"/>
        </w:rPr>
      </w:pPr>
      <w:r w:rsidRPr="00844328">
        <w:rPr>
          <w:rFonts w:ascii="Century Gothic" w:hAnsi="Century Gothic" w:cs="TTE1287CB0t00"/>
          <w:color w:val="000000"/>
          <w:sz w:val="18"/>
          <w:szCs w:val="18"/>
        </w:rPr>
        <w:t>Kuruluşun reklam amaçlı yayınlarında veya tanıtım broşürleri üzerinde belgenin yönetim sistemine verildiği belirtilerek veya belirtmeksizin kullanılabilir. Belgenin Yönetim Sistemine verildiğini açıklayan ifade örneğin; “bu ürün</w:t>
      </w:r>
      <w:r w:rsidR="008D7A36" w:rsidRPr="00844328">
        <w:rPr>
          <w:rFonts w:ascii="Century Gothic" w:hAnsi="Century Gothic" w:cs="TTE1287CB0t00"/>
          <w:color w:val="000000"/>
          <w:sz w:val="18"/>
          <w:szCs w:val="18"/>
        </w:rPr>
        <w:t xml:space="preserve"> </w:t>
      </w:r>
      <w:r w:rsidR="00662D2B" w:rsidRPr="00844328">
        <w:rPr>
          <w:rFonts w:ascii="Century Gothic" w:hAnsi="Century Gothic" w:cs="TTE1287CB0t00"/>
          <w:color w:val="000000"/>
          <w:sz w:val="18"/>
          <w:szCs w:val="18"/>
        </w:rPr>
        <w:t>AKSSERT</w:t>
      </w:r>
      <w:r w:rsidR="00217E38" w:rsidRPr="00844328">
        <w:rPr>
          <w:rFonts w:ascii="Century Gothic" w:hAnsi="Century Gothic" w:cs="TTE1287CB0t00"/>
          <w:color w:val="000000"/>
          <w:sz w:val="18"/>
          <w:szCs w:val="18"/>
        </w:rPr>
        <w:t xml:space="preserve"> belgelendirme</w:t>
      </w:r>
      <w:r w:rsidR="008D7A36" w:rsidRPr="00844328">
        <w:rPr>
          <w:rFonts w:ascii="Century Gothic" w:hAnsi="Century Gothic" w:cs="TTE1287CB0t00"/>
          <w:color w:val="000000"/>
          <w:sz w:val="18"/>
          <w:szCs w:val="18"/>
        </w:rPr>
        <w:t xml:space="preserve"> tarafından</w:t>
      </w:r>
      <w:r w:rsidRPr="00844328">
        <w:rPr>
          <w:rFonts w:ascii="Century Gothic" w:hAnsi="Century Gothic" w:cs="TTE1287CB0t00"/>
          <w:color w:val="000000"/>
          <w:sz w:val="18"/>
          <w:szCs w:val="18"/>
        </w:rPr>
        <w:t xml:space="preserve"> Kalite Yönetim Sisteminin </w:t>
      </w:r>
      <w:r w:rsidR="00AB06B9" w:rsidRPr="00844328">
        <w:rPr>
          <w:rFonts w:ascii="Century Gothic" w:hAnsi="Century Gothic" w:cs="TTE1287CB0t00"/>
          <w:color w:val="000000"/>
          <w:sz w:val="18"/>
          <w:szCs w:val="18"/>
        </w:rPr>
        <w:t>ISO 9001:2015</w:t>
      </w:r>
      <w:r w:rsidRPr="00844328">
        <w:rPr>
          <w:rFonts w:ascii="Century Gothic" w:hAnsi="Century Gothic" w:cs="TTE1287CB0t00"/>
          <w:color w:val="000000"/>
          <w:sz w:val="18"/>
          <w:szCs w:val="18"/>
        </w:rPr>
        <w:t xml:space="preserve"> standardına uygun olduğu belgelendirilmiş bir tesiste üretilmiştir.” seklinde olabilir.</w:t>
      </w:r>
      <w:r w:rsidR="001771C0" w:rsidRPr="00844328">
        <w:rPr>
          <w:rFonts w:ascii="Century Gothic" w:hAnsi="Century Gothic" w:cs="TTE1287CB0t00"/>
          <w:color w:val="000000"/>
          <w:sz w:val="18"/>
          <w:szCs w:val="18"/>
        </w:rPr>
        <w:t xml:space="preserve"> Açıklama hiçbir şekilde ürün, süreç ve ya hizmetin belgelendirildiğini ima etmemelidir. </w:t>
      </w:r>
      <w:r w:rsidR="0062105A" w:rsidRPr="00844328">
        <w:rPr>
          <w:rFonts w:ascii="Century Gothic" w:hAnsi="Century Gothic" w:cs="TTE1287CB0t00"/>
          <w:color w:val="000000"/>
          <w:sz w:val="18"/>
          <w:szCs w:val="18"/>
        </w:rPr>
        <w:t>Açıklama belgelendirilmiş</w:t>
      </w:r>
      <w:r w:rsidR="008D7A36" w:rsidRPr="00844328">
        <w:rPr>
          <w:rFonts w:ascii="Century Gothic" w:hAnsi="Century Gothic" w:cs="TTE1287CB0t00"/>
          <w:color w:val="000000"/>
          <w:sz w:val="18"/>
          <w:szCs w:val="18"/>
        </w:rPr>
        <w:t xml:space="preserve"> müşterinin kimliği( Örneğin: Marka veya isim),  yönetim </w:t>
      </w:r>
      <w:r w:rsidR="00CC75A1" w:rsidRPr="00844328">
        <w:rPr>
          <w:rFonts w:ascii="Century Gothic" w:hAnsi="Century Gothic" w:cs="TTE1287CB0t00"/>
          <w:color w:val="000000"/>
          <w:sz w:val="18"/>
          <w:szCs w:val="18"/>
        </w:rPr>
        <w:t>sisteminin tipi</w:t>
      </w:r>
      <w:r w:rsidR="008D7A36" w:rsidRPr="00844328">
        <w:rPr>
          <w:rFonts w:ascii="Century Gothic" w:hAnsi="Century Gothic" w:cs="TTE1287CB0t00"/>
          <w:color w:val="000000"/>
          <w:sz w:val="18"/>
          <w:szCs w:val="18"/>
        </w:rPr>
        <w:t xml:space="preserve"> (ÇYS, KYS, GGYS, TCKYS) ve uygulanan standard ve </w:t>
      </w:r>
      <w:r w:rsidR="00CC75A1" w:rsidRPr="00844328">
        <w:rPr>
          <w:rFonts w:ascii="Century Gothic" w:hAnsi="Century Gothic" w:cs="TTE1287CB0t00"/>
          <w:color w:val="000000"/>
          <w:sz w:val="18"/>
          <w:szCs w:val="18"/>
        </w:rPr>
        <w:t>belgeyi veren</w:t>
      </w:r>
      <w:r w:rsidR="008D7A36" w:rsidRPr="00844328">
        <w:rPr>
          <w:rFonts w:ascii="Century Gothic" w:hAnsi="Century Gothic" w:cs="TTE1287CB0t00"/>
          <w:color w:val="000000"/>
          <w:sz w:val="18"/>
          <w:szCs w:val="18"/>
        </w:rPr>
        <w:t xml:space="preserve"> belgelendirme kuruluşunun adını</w:t>
      </w:r>
      <w:r w:rsidR="003A1157" w:rsidRPr="00844328">
        <w:rPr>
          <w:rFonts w:ascii="Century Gothic" w:hAnsi="Century Gothic" w:cs="TTE1287CB0t00"/>
          <w:color w:val="000000"/>
          <w:sz w:val="18"/>
          <w:szCs w:val="18"/>
        </w:rPr>
        <w:t xml:space="preserve"> (</w:t>
      </w:r>
      <w:r w:rsidR="00662D2B" w:rsidRPr="00844328">
        <w:rPr>
          <w:rFonts w:ascii="Century Gothic" w:hAnsi="Century Gothic" w:cs="TTE1287CB0t00"/>
          <w:color w:val="000000"/>
          <w:sz w:val="18"/>
          <w:szCs w:val="18"/>
        </w:rPr>
        <w:t>AKSSERT</w:t>
      </w:r>
      <w:r w:rsidR="003A1157" w:rsidRPr="00844328">
        <w:rPr>
          <w:rFonts w:ascii="Century Gothic" w:hAnsi="Century Gothic" w:cs="TTE1287CB0t00"/>
          <w:color w:val="000000"/>
          <w:sz w:val="18"/>
          <w:szCs w:val="18"/>
        </w:rPr>
        <w:t>’i)</w:t>
      </w:r>
      <w:r w:rsidR="008D7A36" w:rsidRPr="00844328">
        <w:rPr>
          <w:rFonts w:ascii="Century Gothic" w:hAnsi="Century Gothic" w:cs="TTE1287CB0t00"/>
          <w:color w:val="000000"/>
          <w:sz w:val="18"/>
          <w:szCs w:val="18"/>
        </w:rPr>
        <w:t xml:space="preserve"> içermelidir.</w:t>
      </w:r>
    </w:p>
    <w:p w:rsidR="008A784E" w:rsidRPr="00844328" w:rsidRDefault="008A784E" w:rsidP="00C45775">
      <w:pPr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Century Gothic" w:hAnsi="Century Gothic" w:cs="TTE1287CB0t00"/>
          <w:color w:val="000000"/>
          <w:sz w:val="18"/>
          <w:szCs w:val="18"/>
        </w:rPr>
      </w:pPr>
      <w:r w:rsidRPr="00844328">
        <w:rPr>
          <w:rFonts w:ascii="Century Gothic" w:hAnsi="Century Gothic" w:cs="TTE1287CB0t00"/>
          <w:color w:val="000000"/>
          <w:sz w:val="18"/>
          <w:szCs w:val="18"/>
        </w:rPr>
        <w:t>Sistem Belgelendirme sembolleri Ek 1’de belirtilen şekilde ve boyutlarda kullanılabilir. Ayrıca oranlar sabit kalmak şartıyla boyutlar küçültülüp, büyültülebilir.</w:t>
      </w:r>
    </w:p>
    <w:p w:rsidR="008A784E" w:rsidRPr="00844328" w:rsidRDefault="008A784E" w:rsidP="00C45775">
      <w:pPr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Century Gothic" w:hAnsi="Century Gothic" w:cs="TTE1287CB0t00"/>
          <w:color w:val="000000"/>
          <w:sz w:val="18"/>
          <w:szCs w:val="18"/>
        </w:rPr>
      </w:pPr>
      <w:r w:rsidRPr="00844328">
        <w:rPr>
          <w:rFonts w:ascii="Century Gothic" w:hAnsi="Century Gothic" w:cs="TTE1287CB0t00"/>
          <w:color w:val="000000"/>
          <w:sz w:val="18"/>
          <w:szCs w:val="18"/>
        </w:rPr>
        <w:t xml:space="preserve">Sembollerde (logo) biçim, sekil, boyutlar veya küçültme, büyültme oranları açısından </w:t>
      </w:r>
      <w:r w:rsidR="00662D2B" w:rsidRPr="00844328">
        <w:rPr>
          <w:rFonts w:ascii="Century Gothic" w:hAnsi="Century Gothic" w:cs="TTE1287CB0t00"/>
          <w:color w:val="000000"/>
          <w:sz w:val="18"/>
          <w:szCs w:val="18"/>
        </w:rPr>
        <w:t>AKSSERT</w:t>
      </w:r>
      <w:r w:rsidRPr="00844328">
        <w:rPr>
          <w:rFonts w:ascii="Century Gothic" w:hAnsi="Century Gothic" w:cs="TTE1287CB0t00"/>
          <w:color w:val="000000"/>
          <w:sz w:val="18"/>
          <w:szCs w:val="18"/>
        </w:rPr>
        <w:t xml:space="preserve"> tarafından yapılabilecek değişiklikler Yönetim Temsilcisi tarafından ilgililere duyurulur.</w:t>
      </w:r>
    </w:p>
    <w:p w:rsidR="008A784E" w:rsidRPr="00844328" w:rsidRDefault="00662D2B" w:rsidP="00C45775">
      <w:pPr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Century Gothic" w:hAnsi="Century Gothic" w:cs="TTE1287CB0t00"/>
          <w:color w:val="000000"/>
          <w:sz w:val="18"/>
          <w:szCs w:val="18"/>
        </w:rPr>
      </w:pPr>
      <w:r w:rsidRPr="00844328">
        <w:rPr>
          <w:rFonts w:ascii="Century Gothic" w:hAnsi="Century Gothic" w:cs="TTE1287CB0t00"/>
          <w:color w:val="000000"/>
          <w:sz w:val="18"/>
          <w:szCs w:val="18"/>
        </w:rPr>
        <w:t>AKSSERT</w:t>
      </w:r>
      <w:r w:rsidR="008A784E" w:rsidRPr="00844328">
        <w:rPr>
          <w:rFonts w:ascii="Century Gothic" w:hAnsi="Century Gothic" w:cs="TTE1287CB0t00"/>
          <w:color w:val="000000"/>
          <w:sz w:val="18"/>
          <w:szCs w:val="18"/>
        </w:rPr>
        <w:t xml:space="preserve"> Sertifikasyon logosu ve ilgili akreditasyon logosu aşağıdaki Tablo 1’de belirtilen şartlar çerçevesinde kullanabilir. </w:t>
      </w:r>
    </w:p>
    <w:p w:rsidR="008A784E" w:rsidRPr="00844328" w:rsidRDefault="00662D2B" w:rsidP="00C45775">
      <w:pPr>
        <w:numPr>
          <w:ilvl w:val="0"/>
          <w:numId w:val="2"/>
        </w:numPr>
        <w:tabs>
          <w:tab w:val="clear" w:pos="720"/>
          <w:tab w:val="left" w:pos="284"/>
        </w:tabs>
        <w:ind w:left="0" w:firstLine="0"/>
        <w:jc w:val="both"/>
        <w:rPr>
          <w:b/>
          <w:color w:val="000000"/>
          <w:sz w:val="18"/>
          <w:szCs w:val="18"/>
        </w:rPr>
      </w:pPr>
      <w:r w:rsidRPr="00844328">
        <w:rPr>
          <w:rFonts w:ascii="Century Gothic" w:hAnsi="Century Gothic" w:cs="TTE1287CB0t00"/>
          <w:color w:val="000000"/>
          <w:sz w:val="18"/>
          <w:szCs w:val="18"/>
        </w:rPr>
        <w:t>AKSSERT</w:t>
      </w:r>
      <w:r w:rsidR="008A784E" w:rsidRPr="00844328">
        <w:rPr>
          <w:rFonts w:ascii="Century Gothic" w:hAnsi="Century Gothic" w:cs="TTE1287CB0t00"/>
          <w:color w:val="000000"/>
          <w:sz w:val="18"/>
          <w:szCs w:val="18"/>
        </w:rPr>
        <w:t xml:space="preserve"> Logosu ve Akreditasyon Logosu üzerinde renk ve biçim değişikliği yapılamaz. </w:t>
      </w:r>
      <w:r w:rsidRPr="00844328">
        <w:rPr>
          <w:rFonts w:ascii="Century Gothic" w:hAnsi="Century Gothic" w:cs="TTE1287CB0t00"/>
          <w:color w:val="000000"/>
          <w:sz w:val="18"/>
          <w:szCs w:val="18"/>
        </w:rPr>
        <w:t>AKSSERT</w:t>
      </w:r>
      <w:r w:rsidR="008A784E" w:rsidRPr="00844328">
        <w:rPr>
          <w:rFonts w:ascii="Century Gothic" w:hAnsi="Century Gothic" w:cs="TTE1287CB0t00"/>
          <w:color w:val="000000"/>
          <w:sz w:val="18"/>
          <w:szCs w:val="18"/>
        </w:rPr>
        <w:t xml:space="preserve"> Sertifikasyon Logosu </w:t>
      </w:r>
      <w:hyperlink r:id="rId8" w:history="1">
        <w:r w:rsidR="009A1F64" w:rsidRPr="009A1F64">
          <w:rPr>
            <w:rStyle w:val="Kpr"/>
            <w:rFonts w:ascii="Century Gothic" w:hAnsi="Century Gothic" w:cs="TTE1287CB0t00"/>
            <w:sz w:val="18"/>
            <w:szCs w:val="18"/>
          </w:rPr>
          <w:t>http://www.akssert.com</w:t>
        </w:r>
      </w:hyperlink>
      <w:r w:rsidR="008A784E" w:rsidRPr="00844328">
        <w:rPr>
          <w:rFonts w:ascii="Century Gothic" w:hAnsi="Century Gothic" w:cs="TTE1287CB0t00"/>
          <w:color w:val="000000"/>
          <w:sz w:val="18"/>
          <w:szCs w:val="18"/>
        </w:rPr>
        <w:t>adresinden erişime sunulmaktadır.</w:t>
      </w:r>
      <w:r w:rsidR="008A784E" w:rsidRPr="00844328">
        <w:rPr>
          <w:rFonts w:ascii="Century Gothic" w:hAnsi="Century Gothic" w:cs="TTE1287CB0t00"/>
          <w:b/>
          <w:color w:val="000000"/>
          <w:sz w:val="18"/>
          <w:szCs w:val="18"/>
        </w:rPr>
        <w:t xml:space="preserve">  </w:t>
      </w:r>
    </w:p>
    <w:p w:rsidR="00216DC7" w:rsidRPr="00844328" w:rsidRDefault="00216DC7" w:rsidP="00216DC7">
      <w:pPr>
        <w:autoSpaceDE w:val="0"/>
        <w:autoSpaceDN w:val="0"/>
        <w:adjustRightInd w:val="0"/>
        <w:jc w:val="both"/>
        <w:rPr>
          <w:rFonts w:ascii="Century Gothic" w:hAnsi="Century Gothic" w:cs="TTE1259808t00"/>
          <w:b/>
          <w:color w:val="000000"/>
          <w:sz w:val="18"/>
          <w:szCs w:val="18"/>
        </w:rPr>
      </w:pPr>
      <w:r w:rsidRPr="00844328">
        <w:rPr>
          <w:rFonts w:ascii="Century Gothic" w:hAnsi="Century Gothic" w:cs="TTE1259808t00"/>
          <w:b/>
          <w:color w:val="000000"/>
          <w:sz w:val="18"/>
          <w:szCs w:val="18"/>
        </w:rPr>
        <w:t>5.2-Belge Kullanımı:</w:t>
      </w:r>
    </w:p>
    <w:p w:rsidR="00216DC7" w:rsidRPr="00844328" w:rsidRDefault="00216DC7" w:rsidP="00C45775">
      <w:pPr>
        <w:tabs>
          <w:tab w:val="left" w:pos="0"/>
        </w:tabs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844328">
        <w:rPr>
          <w:rFonts w:ascii="Century Gothic" w:hAnsi="Century Gothic" w:cs="Arial"/>
          <w:color w:val="000000"/>
          <w:sz w:val="18"/>
          <w:szCs w:val="18"/>
        </w:rPr>
        <w:t>Belge, belgede adı geçen kuruluşun mülkiyetinde olup, hiçbir şekilde başka bir kurum ya da tüzel kişiliğe devredilemez. Belgenin üçüncü şahıslarca haksız yere kullanımından doğan sorumluluk kuruluşa aittir.</w:t>
      </w:r>
    </w:p>
    <w:p w:rsidR="00216DC7" w:rsidRPr="00844328" w:rsidRDefault="00216DC7" w:rsidP="00C45775">
      <w:pPr>
        <w:pStyle w:val="GvdeMetni"/>
        <w:tabs>
          <w:tab w:val="decimal" w:pos="630"/>
        </w:tabs>
        <w:rPr>
          <w:rFonts w:ascii="Century Gothic" w:hAnsi="Century Gothic" w:cs="Arial"/>
          <w:color w:val="000000"/>
          <w:sz w:val="18"/>
          <w:szCs w:val="18"/>
          <w:lang w:val="tr-TR"/>
        </w:rPr>
      </w:pPr>
      <w:r w:rsidRPr="00844328">
        <w:rPr>
          <w:rFonts w:ascii="Century Gothic" w:hAnsi="Century Gothic" w:cs="Arial"/>
          <w:color w:val="000000"/>
          <w:sz w:val="18"/>
          <w:szCs w:val="18"/>
          <w:lang w:val="tr-TR"/>
        </w:rPr>
        <w:t xml:space="preserve">Belge kullanma hakkı kazanan kuruluşların, sistem belgesini yanıltıcı tarzda veya haksız kullandığı veya tanıtım dokümanlarında belgeye ait bilgileri tüketiciyi yanıltıcı şekilde kullandığı tespit edilebilir. </w:t>
      </w:r>
    </w:p>
    <w:p w:rsidR="00216DC7" w:rsidRPr="00844328" w:rsidRDefault="00216DC7" w:rsidP="00C45775">
      <w:pPr>
        <w:pStyle w:val="GvdeMetni"/>
        <w:tabs>
          <w:tab w:val="decimal" w:pos="630"/>
        </w:tabs>
        <w:rPr>
          <w:rFonts w:ascii="Century Gothic" w:hAnsi="Century Gothic" w:cs="Arial"/>
          <w:color w:val="000000"/>
          <w:sz w:val="18"/>
          <w:szCs w:val="18"/>
          <w:lang w:val="tr-TR"/>
        </w:rPr>
      </w:pPr>
      <w:r w:rsidRPr="00844328">
        <w:rPr>
          <w:rFonts w:ascii="Century Gothic" w:hAnsi="Century Gothic" w:cs="Arial"/>
          <w:color w:val="000000"/>
          <w:sz w:val="18"/>
          <w:szCs w:val="18"/>
          <w:lang w:val="tr-TR"/>
        </w:rPr>
        <w:t>Bu tespit;</w:t>
      </w:r>
    </w:p>
    <w:p w:rsidR="00216DC7" w:rsidRPr="00844328" w:rsidRDefault="00C45775" w:rsidP="00C45775">
      <w:pPr>
        <w:pStyle w:val="GvdeMetni3"/>
        <w:widowControl w:val="0"/>
        <w:tabs>
          <w:tab w:val="left" w:pos="-1244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0"/>
        <w:jc w:val="both"/>
        <w:rPr>
          <w:rFonts w:ascii="Century Gothic" w:hAnsi="Century Gothic" w:cs="Arial"/>
          <w:bCs/>
          <w:color w:val="000000"/>
          <w:sz w:val="18"/>
          <w:szCs w:val="18"/>
          <w:lang w:val="tr-TR"/>
        </w:rPr>
      </w:pPr>
      <w:r w:rsidRPr="00844328">
        <w:rPr>
          <w:rFonts w:ascii="Century Gothic" w:hAnsi="Century Gothic" w:cs="Arial"/>
          <w:bCs/>
          <w:color w:val="000000"/>
          <w:sz w:val="18"/>
          <w:szCs w:val="18"/>
          <w:lang w:val="tr-TR"/>
        </w:rPr>
        <w:t>*</w:t>
      </w:r>
      <w:r w:rsidR="00216DC7" w:rsidRPr="00844328">
        <w:rPr>
          <w:rFonts w:ascii="Century Gothic" w:hAnsi="Century Gothic" w:cs="Arial"/>
          <w:bCs/>
          <w:color w:val="000000"/>
          <w:sz w:val="18"/>
          <w:szCs w:val="18"/>
          <w:lang w:val="tr-TR"/>
        </w:rPr>
        <w:t xml:space="preserve">Diğer belgeli kuruluşların </w:t>
      </w:r>
      <w:r w:rsidR="00662D2B" w:rsidRPr="00844328">
        <w:rPr>
          <w:rFonts w:ascii="Century Gothic" w:hAnsi="Century Gothic" w:cs="Arial"/>
          <w:bCs/>
          <w:color w:val="000000"/>
          <w:sz w:val="18"/>
          <w:szCs w:val="18"/>
          <w:lang w:val="tr-TR"/>
        </w:rPr>
        <w:t>AKSSERT</w:t>
      </w:r>
      <w:r w:rsidR="00216DC7" w:rsidRPr="00844328">
        <w:rPr>
          <w:rFonts w:ascii="Century Gothic" w:hAnsi="Century Gothic" w:cs="Arial"/>
          <w:bCs/>
          <w:color w:val="000000"/>
          <w:sz w:val="18"/>
          <w:szCs w:val="18"/>
          <w:lang w:val="tr-TR"/>
        </w:rPr>
        <w:t>’</w:t>
      </w:r>
      <w:r w:rsidR="00860C51" w:rsidRPr="00844328">
        <w:rPr>
          <w:rFonts w:ascii="Century Gothic" w:hAnsi="Century Gothic" w:cs="Arial"/>
          <w:bCs/>
          <w:color w:val="000000"/>
          <w:sz w:val="18"/>
          <w:szCs w:val="18"/>
          <w:lang w:val="tr-TR"/>
        </w:rPr>
        <w:t xml:space="preserve"> </w:t>
      </w:r>
      <w:r w:rsidR="00216DC7" w:rsidRPr="00844328">
        <w:rPr>
          <w:rFonts w:ascii="Century Gothic" w:hAnsi="Century Gothic" w:cs="Arial"/>
          <w:bCs/>
          <w:color w:val="000000"/>
          <w:sz w:val="18"/>
          <w:szCs w:val="18"/>
          <w:lang w:val="tr-TR"/>
        </w:rPr>
        <w:t>i belgenin yanıltıcı ve haksız kullanıldığı konusunda bilgilendirmesi,</w:t>
      </w:r>
    </w:p>
    <w:p w:rsidR="00216DC7" w:rsidRPr="00844328" w:rsidRDefault="00C45775" w:rsidP="00C45775">
      <w:pPr>
        <w:pStyle w:val="GvdeMetni3"/>
        <w:widowControl w:val="0"/>
        <w:tabs>
          <w:tab w:val="left" w:pos="-1244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0"/>
        <w:jc w:val="both"/>
        <w:rPr>
          <w:rFonts w:ascii="Century Gothic" w:hAnsi="Century Gothic" w:cs="Arial"/>
          <w:bCs/>
          <w:color w:val="000000"/>
          <w:sz w:val="18"/>
          <w:szCs w:val="18"/>
          <w:lang w:val="tr-TR"/>
        </w:rPr>
      </w:pPr>
      <w:r w:rsidRPr="00844328">
        <w:rPr>
          <w:rFonts w:ascii="Century Gothic" w:hAnsi="Century Gothic" w:cs="Arial"/>
          <w:bCs/>
          <w:color w:val="000000"/>
          <w:sz w:val="18"/>
          <w:szCs w:val="18"/>
          <w:lang w:val="tr-TR"/>
        </w:rPr>
        <w:t>*</w:t>
      </w:r>
      <w:r w:rsidR="00216DC7" w:rsidRPr="00844328">
        <w:rPr>
          <w:rFonts w:ascii="Century Gothic" w:hAnsi="Century Gothic" w:cs="Arial"/>
          <w:bCs/>
          <w:color w:val="000000"/>
          <w:sz w:val="18"/>
          <w:szCs w:val="18"/>
          <w:lang w:val="tr-TR"/>
        </w:rPr>
        <w:t>İhale açan kamu kuruluşlarının, tüketici mahkemelerinin, özel şirketlerin belge kapsamının içeriğini sorgulaması,</w:t>
      </w:r>
    </w:p>
    <w:p w:rsidR="00216DC7" w:rsidRPr="00844328" w:rsidRDefault="00C45775" w:rsidP="00C45775">
      <w:pPr>
        <w:pStyle w:val="GvdeMetni3"/>
        <w:widowControl w:val="0"/>
        <w:tabs>
          <w:tab w:val="left" w:pos="-1244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0"/>
        <w:jc w:val="both"/>
        <w:rPr>
          <w:rFonts w:ascii="Century Gothic" w:hAnsi="Century Gothic" w:cs="Arial"/>
          <w:bCs/>
          <w:color w:val="000000"/>
          <w:sz w:val="18"/>
          <w:szCs w:val="18"/>
          <w:lang w:val="tr-TR"/>
        </w:rPr>
      </w:pPr>
      <w:r w:rsidRPr="00844328">
        <w:rPr>
          <w:rFonts w:ascii="Century Gothic" w:hAnsi="Century Gothic" w:cs="Arial"/>
          <w:bCs/>
          <w:color w:val="000000"/>
          <w:sz w:val="18"/>
          <w:szCs w:val="18"/>
          <w:lang w:val="tr-TR"/>
        </w:rPr>
        <w:t>*</w:t>
      </w:r>
      <w:r w:rsidR="00216DC7" w:rsidRPr="00844328">
        <w:rPr>
          <w:rFonts w:ascii="Century Gothic" w:hAnsi="Century Gothic" w:cs="Arial"/>
          <w:bCs/>
          <w:color w:val="000000"/>
          <w:sz w:val="18"/>
          <w:szCs w:val="18"/>
          <w:lang w:val="tr-TR"/>
        </w:rPr>
        <w:t>Yazılı ve görsel basındaki takip,</w:t>
      </w:r>
    </w:p>
    <w:p w:rsidR="00982DA7" w:rsidRPr="00844328" w:rsidRDefault="00C45775" w:rsidP="00C45775">
      <w:pPr>
        <w:pStyle w:val="GvdeMetni3"/>
        <w:widowControl w:val="0"/>
        <w:tabs>
          <w:tab w:val="left" w:pos="-1244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0"/>
        <w:jc w:val="both"/>
        <w:rPr>
          <w:rFonts w:ascii="Century Gothic" w:hAnsi="Century Gothic" w:cs="Arial"/>
          <w:bCs/>
          <w:color w:val="000000"/>
          <w:sz w:val="18"/>
          <w:szCs w:val="18"/>
          <w:lang w:val="tr-TR"/>
        </w:rPr>
      </w:pPr>
      <w:r w:rsidRPr="00844328">
        <w:rPr>
          <w:rFonts w:ascii="Century Gothic" w:hAnsi="Century Gothic" w:cs="Arial"/>
          <w:bCs/>
          <w:color w:val="000000"/>
          <w:sz w:val="18"/>
          <w:szCs w:val="18"/>
          <w:lang w:val="tr-TR"/>
        </w:rPr>
        <w:t>*</w:t>
      </w:r>
      <w:r w:rsidR="00216DC7" w:rsidRPr="00844328">
        <w:rPr>
          <w:rFonts w:ascii="Century Gothic" w:hAnsi="Century Gothic" w:cs="Arial"/>
          <w:bCs/>
          <w:color w:val="000000"/>
          <w:sz w:val="18"/>
          <w:szCs w:val="18"/>
          <w:lang w:val="tr-TR"/>
        </w:rPr>
        <w:t>Denetimlerin gerçekleştirilmesiyle yerinde gözlem yapılarak gerçekleştirilebilmektedir.</w:t>
      </w:r>
    </w:p>
    <w:p w:rsidR="00216DC7" w:rsidRPr="00844328" w:rsidRDefault="00216DC7" w:rsidP="00C45775">
      <w:pPr>
        <w:pStyle w:val="GvdeMetni"/>
        <w:tabs>
          <w:tab w:val="decimal" w:pos="630"/>
        </w:tabs>
        <w:rPr>
          <w:rFonts w:ascii="Century Gothic" w:hAnsi="Century Gothic" w:cs="Arial"/>
          <w:color w:val="000000"/>
          <w:sz w:val="18"/>
          <w:szCs w:val="18"/>
          <w:lang w:val="tr-TR"/>
        </w:rPr>
      </w:pPr>
      <w:r w:rsidRPr="00844328">
        <w:rPr>
          <w:rFonts w:ascii="Century Gothic" w:hAnsi="Century Gothic" w:cs="Arial"/>
          <w:color w:val="000000"/>
          <w:sz w:val="18"/>
          <w:szCs w:val="18"/>
          <w:lang w:val="tr-TR"/>
        </w:rPr>
        <w:t xml:space="preserve">Sistem belgesini yanıltıcı tarzda veya haksız kullanan kuruluş, öncelikle yazılı olarak uyarılır. Gereken durumlarda Belgelendirme Müdürü, yasal uzmanların işbirliği ile konuyu değerlendirir. </w:t>
      </w:r>
    </w:p>
    <w:p w:rsidR="00216DC7" w:rsidRPr="00844328" w:rsidRDefault="00216DC7" w:rsidP="00C45775">
      <w:pPr>
        <w:pStyle w:val="GvdeMetni"/>
        <w:tabs>
          <w:tab w:val="decimal" w:pos="630"/>
        </w:tabs>
        <w:rPr>
          <w:rFonts w:ascii="Century Gothic" w:hAnsi="Century Gothic" w:cs="Arial"/>
          <w:color w:val="000000"/>
          <w:sz w:val="18"/>
          <w:szCs w:val="18"/>
          <w:lang w:val="tr-TR"/>
        </w:rPr>
      </w:pPr>
      <w:r w:rsidRPr="00844328">
        <w:rPr>
          <w:rFonts w:ascii="Century Gothic" w:hAnsi="Century Gothic" w:cs="Arial"/>
          <w:color w:val="000000"/>
          <w:sz w:val="18"/>
          <w:szCs w:val="18"/>
          <w:lang w:val="tr-TR"/>
        </w:rPr>
        <w:t xml:space="preserve">Belgelendirme Müdürlüğü tarafından, </w:t>
      </w:r>
      <w:r w:rsidR="00CD359E" w:rsidRPr="00844328">
        <w:rPr>
          <w:rFonts w:ascii="Century Gothic" w:hAnsi="Century Gothic" w:cs="Arial"/>
          <w:color w:val="000000"/>
          <w:sz w:val="18"/>
          <w:szCs w:val="18"/>
          <w:lang w:val="tr-TR"/>
        </w:rPr>
        <w:t xml:space="preserve">kuruluşun </w:t>
      </w:r>
      <w:r w:rsidRPr="00844328">
        <w:rPr>
          <w:rFonts w:ascii="Century Gothic" w:hAnsi="Century Gothic" w:cs="Arial"/>
          <w:color w:val="000000"/>
          <w:sz w:val="18"/>
          <w:szCs w:val="18"/>
          <w:lang w:val="tr-TR"/>
        </w:rPr>
        <w:t xml:space="preserve">sözleşmede yer alan şartları ihlal ettiği ve </w:t>
      </w:r>
      <w:r w:rsidR="00662D2B" w:rsidRPr="00844328">
        <w:rPr>
          <w:rFonts w:ascii="Century Gothic" w:hAnsi="Century Gothic" w:cs="Arial"/>
          <w:color w:val="000000"/>
          <w:sz w:val="18"/>
          <w:szCs w:val="18"/>
          <w:lang w:val="tr-TR"/>
        </w:rPr>
        <w:t>AKSSERT</w:t>
      </w:r>
      <w:r w:rsidRPr="00844328">
        <w:rPr>
          <w:rFonts w:ascii="Century Gothic" w:hAnsi="Century Gothic" w:cs="Arial"/>
          <w:color w:val="000000"/>
          <w:sz w:val="18"/>
          <w:szCs w:val="18"/>
          <w:lang w:val="tr-TR"/>
        </w:rPr>
        <w:t>’</w:t>
      </w:r>
      <w:r w:rsidR="003E1F3D" w:rsidRPr="00844328">
        <w:rPr>
          <w:rFonts w:ascii="Century Gothic" w:hAnsi="Century Gothic" w:cs="Arial"/>
          <w:color w:val="000000"/>
          <w:sz w:val="18"/>
          <w:szCs w:val="18"/>
          <w:lang w:val="tr-TR"/>
        </w:rPr>
        <w:t xml:space="preserve"> </w:t>
      </w:r>
      <w:r w:rsidRPr="00844328">
        <w:rPr>
          <w:rFonts w:ascii="Century Gothic" w:hAnsi="Century Gothic" w:cs="Arial"/>
          <w:color w:val="000000"/>
          <w:sz w:val="18"/>
          <w:szCs w:val="18"/>
          <w:lang w:val="tr-TR"/>
        </w:rPr>
        <w:t>in itibarını zedeleyecek durumlar yarattığı, ayrıca yazılı uyarıları dikkate almadığı tespit edilirse, konu Belgelendirme Komitesi’ne sunulur.</w:t>
      </w:r>
    </w:p>
    <w:p w:rsidR="00AA5830" w:rsidRDefault="00216DC7" w:rsidP="00662D2B">
      <w:pPr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  <w:sz w:val="20"/>
        </w:rPr>
      </w:pPr>
      <w:r w:rsidRPr="00844328">
        <w:rPr>
          <w:rFonts w:ascii="Century Gothic" w:hAnsi="Century Gothic" w:cs="Arial"/>
          <w:color w:val="000000"/>
          <w:sz w:val="18"/>
          <w:szCs w:val="18"/>
        </w:rPr>
        <w:lastRenderedPageBreak/>
        <w:t>Belgelendirme Komitesi tarafından alınan kararlar, Belgelendirme Müdürlüğü’nce ilgili kuruluşlara yazılı olarak bildirilir ve sonucu takip edilir.</w:t>
      </w:r>
    </w:p>
    <w:p w:rsidR="00F7377D" w:rsidRPr="00844328" w:rsidRDefault="00F7377D" w:rsidP="00662D2B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color w:val="000000"/>
          <w:sz w:val="18"/>
          <w:szCs w:val="18"/>
        </w:rPr>
      </w:pPr>
    </w:p>
    <w:tbl>
      <w:tblPr>
        <w:tblpPr w:leftFromText="141" w:rightFromText="141" w:vertAnchor="page" w:horzAnchor="margin" w:tblpY="2716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7"/>
        <w:gridCol w:w="8"/>
        <w:gridCol w:w="4081"/>
        <w:gridCol w:w="2814"/>
      </w:tblGrid>
      <w:tr w:rsidR="001771C0" w:rsidRPr="00844328" w:rsidTr="001771C0">
        <w:trPr>
          <w:trHeight w:val="318"/>
        </w:trPr>
        <w:tc>
          <w:tcPr>
            <w:tcW w:w="9930" w:type="dxa"/>
            <w:gridSpan w:val="4"/>
            <w:shd w:val="clear" w:color="auto" w:fill="auto"/>
            <w:noWrap/>
            <w:vAlign w:val="bottom"/>
          </w:tcPr>
          <w:p w:rsidR="001771C0" w:rsidRPr="00844328" w:rsidRDefault="00662D2B" w:rsidP="001771C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44328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AKSSERT</w:t>
            </w:r>
            <w:r w:rsidR="001771C0" w:rsidRPr="00844328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 xml:space="preserve"> Sertifikasyon ve Akreditasyon Logosu Kullanım Şartları</w:t>
            </w:r>
          </w:p>
        </w:tc>
      </w:tr>
      <w:tr w:rsidR="001771C0" w:rsidRPr="00844328" w:rsidTr="001771C0">
        <w:trPr>
          <w:trHeight w:val="318"/>
        </w:trPr>
        <w:tc>
          <w:tcPr>
            <w:tcW w:w="9930" w:type="dxa"/>
            <w:gridSpan w:val="4"/>
            <w:shd w:val="clear" w:color="auto" w:fill="auto"/>
            <w:noWrap/>
            <w:vAlign w:val="bottom"/>
          </w:tcPr>
          <w:p w:rsidR="001771C0" w:rsidRPr="00844328" w:rsidRDefault="001771C0" w:rsidP="001771C0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1771C0" w:rsidRPr="00844328" w:rsidTr="001771C0">
        <w:trPr>
          <w:trHeight w:val="318"/>
        </w:trPr>
        <w:tc>
          <w:tcPr>
            <w:tcW w:w="3035" w:type="dxa"/>
            <w:gridSpan w:val="2"/>
            <w:shd w:val="clear" w:color="auto" w:fill="auto"/>
            <w:noWrap/>
            <w:vAlign w:val="center"/>
          </w:tcPr>
          <w:p w:rsidR="001771C0" w:rsidRPr="00844328" w:rsidRDefault="001771C0" w:rsidP="001771C0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44328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Kullanım Alanı</w:t>
            </w:r>
          </w:p>
        </w:tc>
        <w:tc>
          <w:tcPr>
            <w:tcW w:w="4081" w:type="dxa"/>
            <w:shd w:val="clear" w:color="auto" w:fill="auto"/>
            <w:noWrap/>
            <w:vAlign w:val="center"/>
          </w:tcPr>
          <w:p w:rsidR="001771C0" w:rsidRPr="00844328" w:rsidRDefault="001771C0" w:rsidP="001771C0">
            <w:pPr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844328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Akreditasyon Logosu</w:t>
            </w:r>
          </w:p>
        </w:tc>
        <w:tc>
          <w:tcPr>
            <w:tcW w:w="2814" w:type="dxa"/>
            <w:shd w:val="clear" w:color="auto" w:fill="auto"/>
            <w:noWrap/>
            <w:vAlign w:val="center"/>
          </w:tcPr>
          <w:p w:rsidR="001771C0" w:rsidRPr="00844328" w:rsidRDefault="001771C0" w:rsidP="001771C0">
            <w:pPr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844328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Sertifikasyon Logosu</w:t>
            </w:r>
          </w:p>
        </w:tc>
      </w:tr>
      <w:tr w:rsidR="001771C0" w:rsidRPr="00844328" w:rsidTr="001771C0">
        <w:trPr>
          <w:trHeight w:val="318"/>
        </w:trPr>
        <w:tc>
          <w:tcPr>
            <w:tcW w:w="3035" w:type="dxa"/>
            <w:gridSpan w:val="2"/>
            <w:shd w:val="clear" w:color="auto" w:fill="auto"/>
            <w:noWrap/>
            <w:vAlign w:val="center"/>
          </w:tcPr>
          <w:p w:rsidR="001771C0" w:rsidRPr="00844328" w:rsidRDefault="001771C0" w:rsidP="001771C0">
            <w:pP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  <w:p w:rsidR="001771C0" w:rsidRPr="00844328" w:rsidRDefault="001771C0" w:rsidP="001771C0">
            <w:pP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844328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Ürün Üzerinde</w:t>
            </w:r>
          </w:p>
          <w:p w:rsidR="001771C0" w:rsidRPr="00844328" w:rsidRDefault="001771C0" w:rsidP="001771C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44328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1" w:type="dxa"/>
            <w:shd w:val="clear" w:color="auto" w:fill="auto"/>
            <w:noWrap/>
            <w:vAlign w:val="center"/>
          </w:tcPr>
          <w:p w:rsidR="001771C0" w:rsidRPr="00844328" w:rsidRDefault="001771C0" w:rsidP="001771C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44328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Kullanılmaz</w:t>
            </w:r>
            <w:r w:rsidRPr="00844328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14" w:type="dxa"/>
            <w:shd w:val="clear" w:color="auto" w:fill="auto"/>
            <w:noWrap/>
            <w:vAlign w:val="center"/>
          </w:tcPr>
          <w:p w:rsidR="001771C0" w:rsidRPr="00844328" w:rsidRDefault="001771C0" w:rsidP="001771C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44328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Kullanılmaz</w:t>
            </w:r>
            <w:r w:rsidRPr="00844328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1771C0" w:rsidRPr="00844328" w:rsidTr="001771C0">
        <w:trPr>
          <w:trHeight w:val="318"/>
        </w:trPr>
        <w:tc>
          <w:tcPr>
            <w:tcW w:w="3027" w:type="dxa"/>
            <w:shd w:val="clear" w:color="auto" w:fill="auto"/>
            <w:noWrap/>
            <w:vAlign w:val="center"/>
          </w:tcPr>
          <w:p w:rsidR="001771C0" w:rsidRPr="00844328" w:rsidRDefault="001771C0" w:rsidP="001771C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44328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 xml:space="preserve">Reklam: </w:t>
            </w:r>
            <w:r w:rsidRPr="00844328">
              <w:rPr>
                <w:rFonts w:ascii="Arial" w:hAnsi="Arial"/>
                <w:color w:val="000000"/>
                <w:sz w:val="16"/>
                <w:szCs w:val="16"/>
              </w:rPr>
              <w:t> (ör:Büyük ölçekli reklamlar posterler,tv reklamları promosyon, videolar,broşür ler,web site)</w:t>
            </w:r>
          </w:p>
        </w:tc>
        <w:tc>
          <w:tcPr>
            <w:tcW w:w="4089" w:type="dxa"/>
            <w:gridSpan w:val="2"/>
            <w:shd w:val="clear" w:color="auto" w:fill="auto"/>
            <w:vAlign w:val="center"/>
          </w:tcPr>
          <w:p w:rsidR="001771C0" w:rsidRPr="00844328" w:rsidRDefault="001771C0" w:rsidP="001771C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44328">
              <w:rPr>
                <w:rFonts w:ascii="Arial" w:hAnsi="Arial"/>
                <w:color w:val="000000"/>
                <w:sz w:val="16"/>
                <w:szCs w:val="16"/>
              </w:rPr>
              <w:t>Şirket ticari ünvanı  ve logo su ile birlikte</w:t>
            </w:r>
            <w:r w:rsidRPr="00844328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 xml:space="preserve">  Kullanılabilir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1771C0" w:rsidRPr="00844328" w:rsidRDefault="001771C0" w:rsidP="001771C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44328">
              <w:rPr>
                <w:rFonts w:ascii="Arial" w:hAnsi="Arial"/>
                <w:color w:val="000000"/>
                <w:sz w:val="16"/>
                <w:szCs w:val="16"/>
              </w:rPr>
              <w:t>Şirket ticari invanı ve logosu ile birlikte</w:t>
            </w:r>
            <w:r w:rsidRPr="00844328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 xml:space="preserve">  Kullanılabilir</w:t>
            </w:r>
          </w:p>
        </w:tc>
      </w:tr>
      <w:tr w:rsidR="001771C0" w:rsidRPr="00844328" w:rsidTr="001771C0">
        <w:trPr>
          <w:trHeight w:val="318"/>
        </w:trPr>
        <w:tc>
          <w:tcPr>
            <w:tcW w:w="3035" w:type="dxa"/>
            <w:gridSpan w:val="2"/>
            <w:shd w:val="clear" w:color="auto" w:fill="auto"/>
            <w:noWrap/>
            <w:vAlign w:val="center"/>
          </w:tcPr>
          <w:p w:rsidR="001771C0" w:rsidRPr="00844328" w:rsidRDefault="001771C0" w:rsidP="001771C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44328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Promosyon Ürünler</w:t>
            </w:r>
            <w:r w:rsidRPr="00844328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1" w:type="dxa"/>
            <w:shd w:val="clear" w:color="auto" w:fill="auto"/>
            <w:noWrap/>
            <w:vAlign w:val="center"/>
          </w:tcPr>
          <w:p w:rsidR="001771C0" w:rsidRPr="00844328" w:rsidRDefault="001771C0" w:rsidP="001771C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44328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Kullanılmaz</w:t>
            </w:r>
            <w:r w:rsidRPr="00844328">
              <w:rPr>
                <w:rFonts w:ascii="Arial" w:hAnsi="Arial"/>
                <w:color w:val="000000"/>
                <w:sz w:val="16"/>
                <w:szCs w:val="16"/>
              </w:rPr>
              <w:t>  </w:t>
            </w:r>
          </w:p>
        </w:tc>
        <w:tc>
          <w:tcPr>
            <w:tcW w:w="2814" w:type="dxa"/>
            <w:shd w:val="clear" w:color="auto" w:fill="auto"/>
            <w:noWrap/>
            <w:vAlign w:val="center"/>
          </w:tcPr>
          <w:p w:rsidR="001771C0" w:rsidRPr="00844328" w:rsidRDefault="001771C0" w:rsidP="001771C0">
            <w:pPr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844328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Kullanılmaz</w:t>
            </w:r>
            <w:r w:rsidRPr="00844328">
              <w:rPr>
                <w:rFonts w:ascii="Arial" w:hAnsi="Arial"/>
                <w:b/>
                <w:color w:val="000000"/>
                <w:sz w:val="16"/>
                <w:szCs w:val="16"/>
              </w:rPr>
              <w:t> </w:t>
            </w:r>
          </w:p>
        </w:tc>
      </w:tr>
      <w:tr w:rsidR="001771C0" w:rsidRPr="00844328" w:rsidTr="001771C0">
        <w:trPr>
          <w:trHeight w:val="318"/>
        </w:trPr>
        <w:tc>
          <w:tcPr>
            <w:tcW w:w="3035" w:type="dxa"/>
            <w:gridSpan w:val="2"/>
            <w:shd w:val="clear" w:color="auto" w:fill="auto"/>
            <w:noWrap/>
            <w:vAlign w:val="center"/>
          </w:tcPr>
          <w:p w:rsidR="001771C0" w:rsidRPr="00844328" w:rsidRDefault="001771C0" w:rsidP="001771C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44328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Bayrak</w:t>
            </w:r>
            <w:r w:rsidRPr="00844328">
              <w:rPr>
                <w:rFonts w:ascii="Arial" w:hAnsi="Arial"/>
                <w:color w:val="000000"/>
                <w:sz w:val="16"/>
                <w:szCs w:val="16"/>
              </w:rPr>
              <w:t>  </w:t>
            </w:r>
          </w:p>
        </w:tc>
        <w:tc>
          <w:tcPr>
            <w:tcW w:w="4081" w:type="dxa"/>
            <w:shd w:val="clear" w:color="auto" w:fill="auto"/>
            <w:noWrap/>
            <w:vAlign w:val="center"/>
          </w:tcPr>
          <w:p w:rsidR="001771C0" w:rsidRPr="00844328" w:rsidRDefault="001771C0" w:rsidP="001771C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44328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Kullanılmaz</w:t>
            </w:r>
            <w:r w:rsidRPr="00844328">
              <w:rPr>
                <w:rFonts w:ascii="Arial" w:hAnsi="Arial"/>
                <w:color w:val="000000"/>
                <w:sz w:val="16"/>
                <w:szCs w:val="16"/>
              </w:rPr>
              <w:t>  </w:t>
            </w:r>
          </w:p>
        </w:tc>
        <w:tc>
          <w:tcPr>
            <w:tcW w:w="2814" w:type="dxa"/>
            <w:shd w:val="clear" w:color="auto" w:fill="auto"/>
            <w:noWrap/>
            <w:vAlign w:val="center"/>
          </w:tcPr>
          <w:p w:rsidR="001771C0" w:rsidRPr="00844328" w:rsidRDefault="001771C0" w:rsidP="001771C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44328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Kullanılabilir</w:t>
            </w:r>
            <w:r w:rsidRPr="00844328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1771C0" w:rsidRPr="00844328" w:rsidTr="001771C0">
        <w:trPr>
          <w:trHeight w:val="318"/>
        </w:trPr>
        <w:tc>
          <w:tcPr>
            <w:tcW w:w="3035" w:type="dxa"/>
            <w:gridSpan w:val="2"/>
            <w:shd w:val="clear" w:color="auto" w:fill="auto"/>
            <w:noWrap/>
            <w:vAlign w:val="center"/>
          </w:tcPr>
          <w:p w:rsidR="001771C0" w:rsidRPr="006C4EDF" w:rsidRDefault="001771C0" w:rsidP="001771C0">
            <w:pPr>
              <w:rPr>
                <w:rFonts w:ascii="Arial" w:hAnsi="Arial"/>
                <w:sz w:val="16"/>
                <w:szCs w:val="16"/>
              </w:rPr>
            </w:pPr>
            <w:r w:rsidRPr="006C4EDF">
              <w:rPr>
                <w:rFonts w:ascii="Arial" w:hAnsi="Arial"/>
                <w:b/>
                <w:bCs/>
                <w:sz w:val="16"/>
                <w:szCs w:val="16"/>
              </w:rPr>
              <w:t>Araç</w:t>
            </w:r>
            <w:r w:rsidRPr="006C4EDF">
              <w:rPr>
                <w:rFonts w:ascii="Arial" w:hAnsi="Arial"/>
                <w:sz w:val="16"/>
                <w:szCs w:val="16"/>
              </w:rPr>
              <w:t>  </w:t>
            </w:r>
          </w:p>
        </w:tc>
        <w:tc>
          <w:tcPr>
            <w:tcW w:w="4081" w:type="dxa"/>
            <w:shd w:val="clear" w:color="auto" w:fill="auto"/>
            <w:noWrap/>
            <w:vAlign w:val="center"/>
          </w:tcPr>
          <w:p w:rsidR="001771C0" w:rsidRPr="006C4EDF" w:rsidRDefault="001771C0" w:rsidP="001771C0">
            <w:pPr>
              <w:rPr>
                <w:rFonts w:ascii="Arial" w:hAnsi="Arial"/>
                <w:sz w:val="16"/>
                <w:szCs w:val="16"/>
              </w:rPr>
            </w:pPr>
            <w:r w:rsidRPr="006C4EDF">
              <w:rPr>
                <w:rFonts w:ascii="Arial" w:hAnsi="Arial"/>
                <w:b/>
                <w:bCs/>
                <w:sz w:val="16"/>
                <w:szCs w:val="16"/>
              </w:rPr>
              <w:t>Kullanılmaz</w:t>
            </w:r>
            <w:r w:rsidRPr="006C4EDF">
              <w:rPr>
                <w:rFonts w:ascii="Arial" w:hAnsi="Arial"/>
                <w:sz w:val="16"/>
                <w:szCs w:val="16"/>
              </w:rPr>
              <w:t>  </w:t>
            </w:r>
          </w:p>
        </w:tc>
        <w:tc>
          <w:tcPr>
            <w:tcW w:w="2814" w:type="dxa"/>
            <w:shd w:val="clear" w:color="auto" w:fill="auto"/>
            <w:noWrap/>
            <w:vAlign w:val="center"/>
          </w:tcPr>
          <w:p w:rsidR="001771C0" w:rsidRPr="006C4EDF" w:rsidRDefault="001771C0" w:rsidP="001771C0">
            <w:pPr>
              <w:rPr>
                <w:rFonts w:ascii="Arial" w:hAnsi="Arial"/>
                <w:sz w:val="16"/>
                <w:szCs w:val="16"/>
              </w:rPr>
            </w:pPr>
            <w:r w:rsidRPr="006C4EDF">
              <w:rPr>
                <w:rFonts w:ascii="Arial" w:hAnsi="Arial"/>
                <w:b/>
                <w:bCs/>
                <w:sz w:val="16"/>
                <w:szCs w:val="16"/>
              </w:rPr>
              <w:t>Kullanılmaz</w:t>
            </w:r>
            <w:r w:rsidRPr="006C4EDF"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</w:tr>
      <w:tr w:rsidR="00F7377D" w:rsidRPr="00844328" w:rsidTr="00935220">
        <w:trPr>
          <w:trHeight w:val="1150"/>
        </w:trPr>
        <w:tc>
          <w:tcPr>
            <w:tcW w:w="3035" w:type="dxa"/>
            <w:gridSpan w:val="2"/>
            <w:shd w:val="clear" w:color="auto" w:fill="auto"/>
            <w:noWrap/>
            <w:vAlign w:val="center"/>
          </w:tcPr>
          <w:p w:rsidR="00F7377D" w:rsidRPr="006C4EDF" w:rsidRDefault="00F7377D" w:rsidP="00E72ECE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C4EDF">
              <w:rPr>
                <w:rFonts w:ascii="Arial" w:hAnsi="Arial"/>
                <w:b/>
                <w:bCs/>
                <w:sz w:val="16"/>
                <w:szCs w:val="16"/>
              </w:rPr>
              <w:t>İlk Paketleme (ambalaj üzerinde)</w:t>
            </w:r>
          </w:p>
        </w:tc>
        <w:tc>
          <w:tcPr>
            <w:tcW w:w="4081" w:type="dxa"/>
            <w:shd w:val="clear" w:color="auto" w:fill="auto"/>
            <w:noWrap/>
          </w:tcPr>
          <w:p w:rsidR="00F7377D" w:rsidRPr="006C4EDF" w:rsidRDefault="00F7377D" w:rsidP="00E72ECE">
            <w:pPr>
              <w:rPr>
                <w:rFonts w:ascii="Arial" w:hAnsi="Arial"/>
                <w:b/>
                <w:sz w:val="16"/>
                <w:szCs w:val="16"/>
              </w:rPr>
            </w:pPr>
            <w:r w:rsidRPr="006C4EDF">
              <w:rPr>
                <w:rFonts w:ascii="Arial" w:hAnsi="Arial"/>
                <w:b/>
                <w:bCs/>
                <w:sz w:val="16"/>
                <w:szCs w:val="16"/>
              </w:rPr>
              <w:t>Kullanılmaz</w:t>
            </w:r>
            <w:r w:rsidRPr="006C4EDF">
              <w:rPr>
                <w:rFonts w:ascii="Arial" w:hAnsi="Arial"/>
                <w:sz w:val="16"/>
                <w:szCs w:val="16"/>
              </w:rPr>
              <w:t>  </w:t>
            </w:r>
          </w:p>
        </w:tc>
        <w:tc>
          <w:tcPr>
            <w:tcW w:w="2814" w:type="dxa"/>
            <w:shd w:val="clear" w:color="auto" w:fill="auto"/>
            <w:noWrap/>
          </w:tcPr>
          <w:p w:rsidR="00935220" w:rsidRPr="00935220" w:rsidRDefault="00935220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935220">
              <w:rPr>
                <w:rFonts w:ascii="Arial" w:hAnsi="Arial"/>
                <w:color w:val="FF0000"/>
                <w:sz w:val="16"/>
                <w:szCs w:val="16"/>
              </w:rPr>
              <w:t xml:space="preserve">AKSSERT tarafından ilgili standarda göre belgelendirilmiştir ifadesi bulunması şartıyla kullanılabilir </w:t>
            </w:r>
          </w:p>
          <w:p w:rsidR="00F7377D" w:rsidRPr="00935220" w:rsidRDefault="00935220">
            <w:pPr>
              <w:rPr>
                <w:color w:val="FF0000"/>
              </w:rPr>
            </w:pPr>
            <w:r w:rsidRPr="00935220">
              <w:rPr>
                <w:rFonts w:ascii="Arial" w:hAnsi="Arial"/>
                <w:color w:val="FF0000"/>
                <w:sz w:val="16"/>
                <w:szCs w:val="16"/>
              </w:rPr>
              <w:t>(Örn;  ISO 9001 KYS’e göre belgelendirilmiştir vb.)</w:t>
            </w:r>
          </w:p>
        </w:tc>
      </w:tr>
      <w:tr w:rsidR="00F7377D" w:rsidRPr="00844328" w:rsidTr="00935220">
        <w:trPr>
          <w:trHeight w:val="1079"/>
        </w:trPr>
        <w:tc>
          <w:tcPr>
            <w:tcW w:w="3035" w:type="dxa"/>
            <w:gridSpan w:val="2"/>
            <w:shd w:val="clear" w:color="auto" w:fill="auto"/>
            <w:noWrap/>
            <w:vAlign w:val="center"/>
          </w:tcPr>
          <w:p w:rsidR="00F7377D" w:rsidRPr="006C4EDF" w:rsidRDefault="00F7377D" w:rsidP="00E72ECE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6C4EDF">
              <w:rPr>
                <w:rFonts w:ascii="Arial" w:hAnsi="Arial"/>
                <w:b/>
                <w:bCs/>
                <w:sz w:val="16"/>
                <w:szCs w:val="16"/>
              </w:rPr>
              <w:t>İkinci Paketleme (ambalaj üzerinde)</w:t>
            </w:r>
          </w:p>
        </w:tc>
        <w:tc>
          <w:tcPr>
            <w:tcW w:w="4081" w:type="dxa"/>
            <w:shd w:val="clear" w:color="auto" w:fill="auto"/>
            <w:noWrap/>
          </w:tcPr>
          <w:p w:rsidR="00F7377D" w:rsidRPr="006C4EDF" w:rsidRDefault="00F7377D" w:rsidP="00E72ECE">
            <w:r w:rsidRPr="006C4EDF">
              <w:rPr>
                <w:rFonts w:ascii="Arial" w:hAnsi="Arial"/>
                <w:b/>
                <w:bCs/>
                <w:sz w:val="16"/>
                <w:szCs w:val="16"/>
              </w:rPr>
              <w:t>Kullanılmaz</w:t>
            </w:r>
            <w:r w:rsidRPr="006C4EDF">
              <w:rPr>
                <w:rFonts w:ascii="Arial" w:hAnsi="Arial"/>
                <w:b/>
                <w:sz w:val="16"/>
                <w:szCs w:val="16"/>
              </w:rPr>
              <w:t> </w:t>
            </w:r>
          </w:p>
        </w:tc>
        <w:tc>
          <w:tcPr>
            <w:tcW w:w="2814" w:type="dxa"/>
            <w:shd w:val="clear" w:color="auto" w:fill="auto"/>
            <w:noWrap/>
          </w:tcPr>
          <w:p w:rsidR="00F7377D" w:rsidRPr="00935220" w:rsidRDefault="00935220">
            <w:pPr>
              <w:rPr>
                <w:color w:val="FF0000"/>
              </w:rPr>
            </w:pPr>
            <w:r w:rsidRPr="00935220">
              <w:rPr>
                <w:rFonts w:ascii="Arial" w:hAnsi="Arial"/>
                <w:color w:val="FF0000"/>
                <w:sz w:val="16"/>
                <w:szCs w:val="16"/>
              </w:rPr>
              <w:t>AKSSERT tarafından ilgili standarda göre belgelendirilmiştir ifadesi bulunması şartıyla kullanılabilir (Örn;  ISO 9001 KYS’e göre belgelendirilmiştir vb.)</w:t>
            </w:r>
          </w:p>
        </w:tc>
      </w:tr>
      <w:tr w:rsidR="001771C0" w:rsidRPr="00844328" w:rsidTr="001771C0">
        <w:trPr>
          <w:trHeight w:val="318"/>
        </w:trPr>
        <w:tc>
          <w:tcPr>
            <w:tcW w:w="3035" w:type="dxa"/>
            <w:gridSpan w:val="2"/>
            <w:shd w:val="clear" w:color="auto" w:fill="auto"/>
            <w:noWrap/>
            <w:vAlign w:val="center"/>
          </w:tcPr>
          <w:p w:rsidR="001771C0" w:rsidRPr="00844328" w:rsidRDefault="001771C0" w:rsidP="001771C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44328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Pencere Yapışkanı</w:t>
            </w:r>
            <w:r w:rsidRPr="00844328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1" w:type="dxa"/>
            <w:shd w:val="clear" w:color="auto" w:fill="auto"/>
            <w:noWrap/>
            <w:vAlign w:val="center"/>
          </w:tcPr>
          <w:p w:rsidR="001771C0" w:rsidRPr="00844328" w:rsidRDefault="001771C0" w:rsidP="001771C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44328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Kullanılmaz</w:t>
            </w:r>
            <w:r w:rsidRPr="00844328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14" w:type="dxa"/>
            <w:shd w:val="clear" w:color="auto" w:fill="auto"/>
            <w:noWrap/>
            <w:vAlign w:val="center"/>
          </w:tcPr>
          <w:p w:rsidR="001771C0" w:rsidRPr="00844328" w:rsidRDefault="001771C0" w:rsidP="001771C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44328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Kullanılabilir</w:t>
            </w:r>
            <w:r w:rsidRPr="00844328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1771C0" w:rsidRPr="00844328" w:rsidTr="001771C0">
        <w:trPr>
          <w:trHeight w:val="318"/>
        </w:trPr>
        <w:tc>
          <w:tcPr>
            <w:tcW w:w="3035" w:type="dxa"/>
            <w:gridSpan w:val="2"/>
            <w:shd w:val="clear" w:color="auto" w:fill="auto"/>
            <w:noWrap/>
            <w:vAlign w:val="center"/>
          </w:tcPr>
          <w:p w:rsidR="001771C0" w:rsidRPr="00844328" w:rsidRDefault="001771C0" w:rsidP="001771C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44328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Sınırlar</w:t>
            </w:r>
          </w:p>
        </w:tc>
        <w:tc>
          <w:tcPr>
            <w:tcW w:w="4081" w:type="dxa"/>
            <w:shd w:val="clear" w:color="auto" w:fill="auto"/>
            <w:noWrap/>
            <w:vAlign w:val="center"/>
          </w:tcPr>
          <w:p w:rsidR="001771C0" w:rsidRPr="00844328" w:rsidRDefault="001771C0" w:rsidP="001771C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44328">
              <w:rPr>
                <w:rFonts w:ascii="Arial" w:hAnsi="Arial"/>
                <w:color w:val="000000"/>
                <w:sz w:val="16"/>
                <w:szCs w:val="16"/>
              </w:rPr>
              <w:t>İç duvar, kapı</w:t>
            </w:r>
          </w:p>
          <w:p w:rsidR="001771C0" w:rsidRPr="00844328" w:rsidRDefault="001771C0" w:rsidP="001771C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44328">
              <w:rPr>
                <w:rFonts w:ascii="Arial" w:hAnsi="Arial"/>
                <w:color w:val="000000"/>
                <w:sz w:val="16"/>
                <w:szCs w:val="16"/>
              </w:rPr>
              <w:t>Fuar stantlarında İzinli,dış duvar ve bayraklarda</w:t>
            </w:r>
            <w:r w:rsidRPr="00844328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 xml:space="preserve"> Kullanılabilir</w:t>
            </w:r>
            <w:r w:rsidRPr="00844328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14" w:type="dxa"/>
            <w:shd w:val="clear" w:color="auto" w:fill="auto"/>
            <w:noWrap/>
            <w:vAlign w:val="center"/>
          </w:tcPr>
          <w:p w:rsidR="001771C0" w:rsidRPr="00844328" w:rsidRDefault="001771C0" w:rsidP="001771C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44328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Kullanılabilir</w:t>
            </w:r>
          </w:p>
        </w:tc>
      </w:tr>
      <w:tr w:rsidR="001771C0" w:rsidRPr="00844328" w:rsidTr="001771C0">
        <w:trPr>
          <w:trHeight w:val="318"/>
        </w:trPr>
        <w:tc>
          <w:tcPr>
            <w:tcW w:w="3035" w:type="dxa"/>
            <w:gridSpan w:val="2"/>
            <w:shd w:val="clear" w:color="auto" w:fill="auto"/>
            <w:noWrap/>
            <w:vAlign w:val="center"/>
          </w:tcPr>
          <w:p w:rsidR="001771C0" w:rsidRPr="00844328" w:rsidRDefault="001771C0" w:rsidP="001771C0">
            <w:pP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844328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Uygunsuzluk Raporu</w:t>
            </w:r>
          </w:p>
          <w:p w:rsidR="001771C0" w:rsidRPr="00844328" w:rsidRDefault="001771C0" w:rsidP="001771C0">
            <w:pP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844328">
              <w:rPr>
                <w:rFonts w:ascii="Arial" w:hAnsi="Arial"/>
                <w:color w:val="000000"/>
                <w:sz w:val="16"/>
                <w:szCs w:val="16"/>
              </w:rPr>
              <w:t>(Ör:Test/Kalibrasyon Raporu)</w:t>
            </w:r>
          </w:p>
        </w:tc>
        <w:tc>
          <w:tcPr>
            <w:tcW w:w="4081" w:type="dxa"/>
            <w:shd w:val="clear" w:color="auto" w:fill="auto"/>
            <w:noWrap/>
            <w:vAlign w:val="center"/>
          </w:tcPr>
          <w:p w:rsidR="001771C0" w:rsidRPr="00844328" w:rsidRDefault="001771C0" w:rsidP="001771C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44328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Kullanılmaz</w:t>
            </w:r>
            <w:r w:rsidRPr="00844328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14" w:type="dxa"/>
            <w:shd w:val="clear" w:color="auto" w:fill="auto"/>
            <w:noWrap/>
            <w:vAlign w:val="center"/>
          </w:tcPr>
          <w:p w:rsidR="001771C0" w:rsidRPr="00844328" w:rsidRDefault="001771C0" w:rsidP="001771C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44328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Kullanılmaz</w:t>
            </w:r>
            <w:r w:rsidRPr="00844328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1771C0" w:rsidRPr="00844328" w:rsidTr="001771C0">
        <w:trPr>
          <w:trHeight w:val="318"/>
        </w:trPr>
        <w:tc>
          <w:tcPr>
            <w:tcW w:w="3035" w:type="dxa"/>
            <w:gridSpan w:val="2"/>
            <w:shd w:val="clear" w:color="auto" w:fill="auto"/>
            <w:noWrap/>
            <w:vAlign w:val="center"/>
          </w:tcPr>
          <w:p w:rsidR="001771C0" w:rsidRPr="00844328" w:rsidRDefault="001771C0" w:rsidP="001771C0">
            <w:pP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844328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Laboratuar Testleri, Kalibrasyon ve Muayene Raporları</w:t>
            </w:r>
          </w:p>
        </w:tc>
        <w:tc>
          <w:tcPr>
            <w:tcW w:w="4081" w:type="dxa"/>
            <w:shd w:val="clear" w:color="auto" w:fill="auto"/>
            <w:noWrap/>
            <w:vAlign w:val="center"/>
          </w:tcPr>
          <w:p w:rsidR="001771C0" w:rsidRPr="00844328" w:rsidRDefault="001771C0" w:rsidP="001771C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44328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Kullanılmaz</w:t>
            </w:r>
            <w:r w:rsidRPr="00844328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14" w:type="dxa"/>
            <w:shd w:val="clear" w:color="auto" w:fill="auto"/>
            <w:noWrap/>
            <w:vAlign w:val="center"/>
          </w:tcPr>
          <w:p w:rsidR="001771C0" w:rsidRPr="00844328" w:rsidRDefault="001771C0" w:rsidP="001771C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44328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Kullanılmaz</w:t>
            </w:r>
            <w:r w:rsidRPr="00844328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1771C0" w:rsidRPr="00844328" w:rsidTr="001771C0">
        <w:trPr>
          <w:trHeight w:val="318"/>
        </w:trPr>
        <w:tc>
          <w:tcPr>
            <w:tcW w:w="3035" w:type="dxa"/>
            <w:gridSpan w:val="2"/>
            <w:shd w:val="clear" w:color="auto" w:fill="auto"/>
            <w:noWrap/>
            <w:vAlign w:val="center"/>
          </w:tcPr>
          <w:p w:rsidR="001771C0" w:rsidRPr="00844328" w:rsidRDefault="001771C0" w:rsidP="001771C0">
            <w:pP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844328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Takvim/Ajanda/Yılbaşı kartı</w:t>
            </w:r>
          </w:p>
        </w:tc>
        <w:tc>
          <w:tcPr>
            <w:tcW w:w="4081" w:type="dxa"/>
            <w:shd w:val="clear" w:color="auto" w:fill="auto"/>
            <w:noWrap/>
            <w:vAlign w:val="center"/>
          </w:tcPr>
          <w:p w:rsidR="001771C0" w:rsidRPr="00844328" w:rsidRDefault="001771C0" w:rsidP="001771C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44328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Kullanılmaz</w:t>
            </w:r>
            <w:r w:rsidRPr="00844328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14" w:type="dxa"/>
            <w:shd w:val="clear" w:color="auto" w:fill="auto"/>
            <w:noWrap/>
            <w:vAlign w:val="center"/>
          </w:tcPr>
          <w:p w:rsidR="001771C0" w:rsidRPr="00844328" w:rsidRDefault="001771C0" w:rsidP="001771C0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44328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Kullanılabilir</w:t>
            </w:r>
            <w:r w:rsidRPr="00844328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</w:tbl>
    <w:p w:rsidR="0027734E" w:rsidRPr="00844328" w:rsidRDefault="00662D2B" w:rsidP="001771C0">
      <w:pPr>
        <w:jc w:val="center"/>
        <w:rPr>
          <w:color w:val="000000"/>
        </w:rPr>
      </w:pPr>
      <w:r w:rsidRPr="00662D2B">
        <w:rPr>
          <w:rFonts w:ascii="Verdana" w:hAnsi="Verdana"/>
          <w:b/>
          <w:color w:val="000000"/>
          <w:sz w:val="28"/>
          <w:szCs w:val="28"/>
        </w:rPr>
        <w:t xml:space="preserve">Logoların Orijinal Boyutlarına: </w:t>
      </w:r>
      <w:hyperlink r:id="rId9" w:history="1">
        <w:r w:rsidRPr="00534395">
          <w:rPr>
            <w:rStyle w:val="Kpr"/>
            <w:rFonts w:ascii="Verdana" w:hAnsi="Verdana"/>
            <w:sz w:val="28"/>
            <w:szCs w:val="28"/>
          </w:rPr>
          <w:t>www.akssert.com</w:t>
        </w:r>
      </w:hyperlink>
      <w:r w:rsidRPr="00662D2B">
        <w:rPr>
          <w:rFonts w:ascii="Verdana" w:hAnsi="Verdana"/>
          <w:b/>
          <w:color w:val="000000"/>
          <w:sz w:val="28"/>
          <w:szCs w:val="28"/>
        </w:rPr>
        <w:t xml:space="preserve"> adresinden </w:t>
      </w:r>
      <w:r>
        <w:rPr>
          <w:rFonts w:ascii="Verdana" w:hAnsi="Verdana"/>
          <w:b/>
          <w:color w:val="000000"/>
          <w:sz w:val="28"/>
          <w:szCs w:val="28"/>
        </w:rPr>
        <w:t xml:space="preserve"> </w:t>
      </w:r>
      <w:r w:rsidRPr="00662D2B">
        <w:rPr>
          <w:rFonts w:ascii="Verdana" w:hAnsi="Verdana"/>
          <w:b/>
          <w:color w:val="000000"/>
          <w:sz w:val="28"/>
          <w:szCs w:val="28"/>
        </w:rPr>
        <w:t>ulaşabilirsiniz.</w:t>
      </w:r>
      <w:r w:rsidRPr="00662D2B">
        <w:rPr>
          <w:color w:val="000000"/>
        </w:rPr>
        <w:tab/>
      </w:r>
    </w:p>
    <w:sectPr w:rsidR="0027734E" w:rsidRPr="00844328" w:rsidSect="00662D2B">
      <w:headerReference w:type="default" r:id="rId10"/>
      <w:footerReference w:type="default" r:id="rId11"/>
      <w:pgSz w:w="12240" w:h="15840"/>
      <w:pgMar w:top="1843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3C6" w:rsidRDefault="007233C6">
      <w:r>
        <w:separator/>
      </w:r>
    </w:p>
  </w:endnote>
  <w:endnote w:type="continuationSeparator" w:id="0">
    <w:p w:rsidR="007233C6" w:rsidRDefault="00723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1259808t00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TE1287CB0t00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F08" w:rsidRPr="008C4A12" w:rsidRDefault="007233C6" w:rsidP="004A5A74">
    <w:r>
      <w:rPr>
        <w:rFonts w:ascii="Century Gothic" w:hAnsi="Century Gothic"/>
        <w:sz w:val="20"/>
        <w:szCs w:val="20"/>
      </w:rPr>
      <w:pict>
        <v:line id="_x0000_s2052" style="position:absolute;z-index:3" from="-9pt,-3.8pt" to="513pt,-3.8pt" strokeweight="3pt">
          <v:stroke linestyle="thinThin"/>
        </v:line>
      </w:pict>
    </w:r>
    <w:r w:rsidR="00E42F08" w:rsidRPr="00E42F08">
      <w:rPr>
        <w:rFonts w:ascii="Century Gothic" w:hAnsi="Century Gothic"/>
        <w:sz w:val="20"/>
        <w:szCs w:val="20"/>
      </w:rPr>
      <w:t>T</w:t>
    </w:r>
    <w:r w:rsidR="001771C0">
      <w:rPr>
        <w:rFonts w:ascii="Century Gothic" w:hAnsi="Century Gothic"/>
        <w:sz w:val="20"/>
        <w:szCs w:val="20"/>
      </w:rPr>
      <w:t>LM.02/</w:t>
    </w:r>
    <w:r w:rsidR="006C4EDF">
      <w:rPr>
        <w:rFonts w:ascii="Century Gothic" w:hAnsi="Century Gothic"/>
        <w:sz w:val="20"/>
        <w:szCs w:val="20"/>
      </w:rPr>
      <w:t>03</w:t>
    </w:r>
    <w:r w:rsidR="00E72ECE">
      <w:rPr>
        <w:rFonts w:ascii="Century Gothic" w:hAnsi="Century Gothic"/>
        <w:sz w:val="20"/>
        <w:szCs w:val="20"/>
      </w:rPr>
      <w:t>-</w:t>
    </w:r>
    <w:r w:rsidR="006C4EDF">
      <w:rPr>
        <w:rFonts w:ascii="Century Gothic" w:hAnsi="Century Gothic"/>
        <w:sz w:val="20"/>
        <w:szCs w:val="20"/>
      </w:rPr>
      <w:t>08.11.2019/2</w:t>
    </w:r>
    <w:r w:rsidR="00662D2B">
      <w:rPr>
        <w:rFonts w:ascii="Century Gothic" w:hAnsi="Century Gothic"/>
        <w:sz w:val="20"/>
        <w:szCs w:val="20"/>
      </w:rPr>
      <w:t xml:space="preserve">0.02.2017 </w:t>
    </w:r>
    <w:r w:rsidR="00C45775">
      <w:rPr>
        <w:rFonts w:ascii="Century Gothic" w:hAnsi="Century Gothic"/>
        <w:sz w:val="20"/>
        <w:szCs w:val="20"/>
      </w:rPr>
      <w:t>-</w:t>
    </w:r>
    <w:r w:rsidR="00E42F08" w:rsidRPr="00E42F08">
      <w:rPr>
        <w:rFonts w:ascii="Century Gothic" w:hAnsi="Century Gothic"/>
        <w:sz w:val="20"/>
        <w:szCs w:val="20"/>
      </w:rPr>
      <w:t xml:space="preserve">Sayfa </w:t>
    </w:r>
    <w:r w:rsidR="00E42F08" w:rsidRPr="00E42F08">
      <w:rPr>
        <w:rFonts w:ascii="Century Gothic" w:hAnsi="Century Gothic"/>
        <w:sz w:val="20"/>
        <w:szCs w:val="20"/>
      </w:rPr>
      <w:fldChar w:fldCharType="begin"/>
    </w:r>
    <w:r w:rsidR="00E42F08" w:rsidRPr="00E42F08">
      <w:rPr>
        <w:rFonts w:ascii="Century Gothic" w:hAnsi="Century Gothic"/>
        <w:sz w:val="20"/>
        <w:szCs w:val="20"/>
      </w:rPr>
      <w:instrText xml:space="preserve"> PAGE </w:instrText>
    </w:r>
    <w:r w:rsidR="00E42F08" w:rsidRPr="00E42F08">
      <w:rPr>
        <w:rFonts w:ascii="Century Gothic" w:hAnsi="Century Gothic"/>
        <w:sz w:val="20"/>
        <w:szCs w:val="20"/>
      </w:rPr>
      <w:fldChar w:fldCharType="separate"/>
    </w:r>
    <w:r w:rsidR="00724B03">
      <w:rPr>
        <w:rFonts w:ascii="Century Gothic" w:hAnsi="Century Gothic"/>
        <w:noProof/>
        <w:sz w:val="20"/>
        <w:szCs w:val="20"/>
      </w:rPr>
      <w:t>1</w:t>
    </w:r>
    <w:r w:rsidR="00E42F08" w:rsidRPr="00E42F08">
      <w:rPr>
        <w:rFonts w:ascii="Century Gothic" w:hAnsi="Century Gothic"/>
        <w:sz w:val="20"/>
        <w:szCs w:val="20"/>
      </w:rPr>
      <w:fldChar w:fldCharType="end"/>
    </w:r>
    <w:r w:rsidR="00E42F08" w:rsidRPr="00E42F08">
      <w:rPr>
        <w:rFonts w:ascii="Century Gothic" w:hAnsi="Century Gothic"/>
        <w:sz w:val="20"/>
        <w:szCs w:val="20"/>
      </w:rPr>
      <w:t xml:space="preserve"> / </w:t>
    </w:r>
    <w:r w:rsidR="00E42F08" w:rsidRPr="00E42F08">
      <w:rPr>
        <w:rFonts w:ascii="Century Gothic" w:hAnsi="Century Gothic"/>
        <w:sz w:val="20"/>
        <w:szCs w:val="20"/>
      </w:rPr>
      <w:fldChar w:fldCharType="begin"/>
    </w:r>
    <w:r w:rsidR="00E42F08" w:rsidRPr="00E42F08">
      <w:rPr>
        <w:rFonts w:ascii="Century Gothic" w:hAnsi="Century Gothic"/>
        <w:sz w:val="20"/>
        <w:szCs w:val="20"/>
      </w:rPr>
      <w:instrText xml:space="preserve"> NUMPAGES  </w:instrText>
    </w:r>
    <w:r w:rsidR="00E42F08" w:rsidRPr="00E42F08">
      <w:rPr>
        <w:rFonts w:ascii="Century Gothic" w:hAnsi="Century Gothic"/>
        <w:sz w:val="20"/>
        <w:szCs w:val="20"/>
      </w:rPr>
      <w:fldChar w:fldCharType="separate"/>
    </w:r>
    <w:r w:rsidR="00724B03">
      <w:rPr>
        <w:rFonts w:ascii="Century Gothic" w:hAnsi="Century Gothic"/>
        <w:noProof/>
        <w:sz w:val="20"/>
        <w:szCs w:val="20"/>
      </w:rPr>
      <w:t>2</w:t>
    </w:r>
    <w:r w:rsidR="00E42F08" w:rsidRPr="00E42F08">
      <w:rPr>
        <w:rFonts w:ascii="Century Gothic" w:hAnsi="Century Gothic"/>
        <w:sz w:val="20"/>
        <w:szCs w:val="20"/>
      </w:rPr>
      <w:fldChar w:fldCharType="end"/>
    </w:r>
    <w:r w:rsidR="00E72ECE">
      <w:rPr>
        <w:rFonts w:ascii="Century Gothic" w:hAnsi="Century Gothic"/>
        <w:sz w:val="20"/>
        <w:szCs w:val="20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3C6" w:rsidRDefault="007233C6">
      <w:r>
        <w:separator/>
      </w:r>
    </w:p>
  </w:footnote>
  <w:footnote w:type="continuationSeparator" w:id="0">
    <w:p w:rsidR="007233C6" w:rsidRDefault="00723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F08" w:rsidRDefault="007233C6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348.95pt;margin-top:-26.95pt;width:93.5pt;height:66.4pt;z-index:4">
          <v:imagedata r:id="rId1" o:title="0001"/>
          <w10:wrap type="square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27pt;margin-top:8.45pt;width:309.5pt;height:24pt;z-index:2" filled="f" fillcolor="red" strokeweight="3pt">
          <v:fill opacity="13107f" color2="black" o:opacity2="13107f" rotate="t"/>
          <v:stroke linestyle="thinThick"/>
          <o:lock v:ext="edit" aspectratio="t"/>
          <v:textbox style="mso-next-textbox:#_x0000_s2051;mso-fit-shape-to-text:t">
            <w:txbxContent>
              <w:p w:rsidR="00E42F08" w:rsidRPr="00022544" w:rsidRDefault="00E42F08" w:rsidP="00DE215D">
                <w:pPr>
                  <w:jc w:val="center"/>
                  <w:rPr>
                    <w:rFonts w:ascii="Century Gothic" w:hAnsi="Century Gothic"/>
                    <w:b/>
                  </w:rPr>
                </w:pPr>
                <w:r w:rsidRPr="00022544">
                  <w:rPr>
                    <w:rFonts w:ascii="Century Gothic" w:hAnsi="Century Gothic"/>
                    <w:b/>
                  </w:rPr>
                  <w:t>LOGO ve BELGE KULLANIM TALİMATI</w:t>
                </w:r>
              </w:p>
            </w:txbxContent>
          </v:textbox>
        </v:shape>
      </w:pict>
    </w:r>
    <w:r>
      <w:rPr>
        <w:noProof/>
      </w:rPr>
      <w:pict>
        <v:line id="_x0000_s2050" style="position:absolute;z-index:1" from="-27pt,44.45pt" to="485.7pt,44.45pt" strokeweight="3pt">
          <v:stroke linestyle="thinThin"/>
        </v:line>
      </w:pict>
    </w:r>
    <w:r w:rsidR="00E42F08">
      <w:t xml:space="preserve">                                                           </w:t>
    </w:r>
    <w:r w:rsidR="00E72ECE">
      <w:t>.</w:t>
    </w:r>
    <w:r w:rsidR="00E42F08"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8645A"/>
    <w:multiLevelType w:val="hybridMultilevel"/>
    <w:tmpl w:val="B9D6E874"/>
    <w:lvl w:ilvl="0" w:tplc="C078685A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65465"/>
    <w:multiLevelType w:val="hybridMultilevel"/>
    <w:tmpl w:val="6AB28EDE"/>
    <w:lvl w:ilvl="0" w:tplc="6CC2C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563577"/>
    <w:multiLevelType w:val="multilevel"/>
    <w:tmpl w:val="6AB28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B55E73"/>
    <w:multiLevelType w:val="hybridMultilevel"/>
    <w:tmpl w:val="403A3A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AB298A"/>
    <w:multiLevelType w:val="hybridMultilevel"/>
    <w:tmpl w:val="653292BA"/>
    <w:lvl w:ilvl="0" w:tplc="8BE42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215D"/>
    <w:rsid w:val="000024DD"/>
    <w:rsid w:val="000110E3"/>
    <w:rsid w:val="00011DDF"/>
    <w:rsid w:val="00022544"/>
    <w:rsid w:val="0002559B"/>
    <w:rsid w:val="00042978"/>
    <w:rsid w:val="00052857"/>
    <w:rsid w:val="00061C9F"/>
    <w:rsid w:val="00062D95"/>
    <w:rsid w:val="000914AC"/>
    <w:rsid w:val="000964F2"/>
    <w:rsid w:val="000A2F1C"/>
    <w:rsid w:val="000A6C2A"/>
    <w:rsid w:val="000E12AD"/>
    <w:rsid w:val="000F1197"/>
    <w:rsid w:val="00101655"/>
    <w:rsid w:val="001076BA"/>
    <w:rsid w:val="00161903"/>
    <w:rsid w:val="001647F0"/>
    <w:rsid w:val="001735E5"/>
    <w:rsid w:val="001771C0"/>
    <w:rsid w:val="001F6BF6"/>
    <w:rsid w:val="00213787"/>
    <w:rsid w:val="00216DC7"/>
    <w:rsid w:val="00217E38"/>
    <w:rsid w:val="00231182"/>
    <w:rsid w:val="00256646"/>
    <w:rsid w:val="002600A0"/>
    <w:rsid w:val="0027734E"/>
    <w:rsid w:val="00291FE7"/>
    <w:rsid w:val="00292E4D"/>
    <w:rsid w:val="002C2213"/>
    <w:rsid w:val="002E77E8"/>
    <w:rsid w:val="002F32E8"/>
    <w:rsid w:val="00304C03"/>
    <w:rsid w:val="0031255E"/>
    <w:rsid w:val="00315798"/>
    <w:rsid w:val="00330234"/>
    <w:rsid w:val="003347D2"/>
    <w:rsid w:val="00360120"/>
    <w:rsid w:val="00395CC6"/>
    <w:rsid w:val="00395F5E"/>
    <w:rsid w:val="003A1157"/>
    <w:rsid w:val="003B104A"/>
    <w:rsid w:val="003E1F3D"/>
    <w:rsid w:val="00401FDD"/>
    <w:rsid w:val="0042466A"/>
    <w:rsid w:val="00427C76"/>
    <w:rsid w:val="00460138"/>
    <w:rsid w:val="00466FDA"/>
    <w:rsid w:val="004A5A74"/>
    <w:rsid w:val="004E2D33"/>
    <w:rsid w:val="004E552D"/>
    <w:rsid w:val="00502706"/>
    <w:rsid w:val="00505CD3"/>
    <w:rsid w:val="005145EE"/>
    <w:rsid w:val="00523232"/>
    <w:rsid w:val="00527355"/>
    <w:rsid w:val="0053508A"/>
    <w:rsid w:val="00535F28"/>
    <w:rsid w:val="00552D2E"/>
    <w:rsid w:val="00557F8A"/>
    <w:rsid w:val="005619F5"/>
    <w:rsid w:val="00565873"/>
    <w:rsid w:val="00597441"/>
    <w:rsid w:val="005A4759"/>
    <w:rsid w:val="005E0D1C"/>
    <w:rsid w:val="00612789"/>
    <w:rsid w:val="0062105A"/>
    <w:rsid w:val="006255B8"/>
    <w:rsid w:val="00632F07"/>
    <w:rsid w:val="00633801"/>
    <w:rsid w:val="0064277F"/>
    <w:rsid w:val="00643E12"/>
    <w:rsid w:val="00644B22"/>
    <w:rsid w:val="006455A4"/>
    <w:rsid w:val="00662D2B"/>
    <w:rsid w:val="00667C16"/>
    <w:rsid w:val="00697594"/>
    <w:rsid w:val="00697F66"/>
    <w:rsid w:val="006B7488"/>
    <w:rsid w:val="006C4EDF"/>
    <w:rsid w:val="006E5692"/>
    <w:rsid w:val="0071383C"/>
    <w:rsid w:val="0071397C"/>
    <w:rsid w:val="007233C6"/>
    <w:rsid w:val="00724B03"/>
    <w:rsid w:val="00760C0D"/>
    <w:rsid w:val="007650C7"/>
    <w:rsid w:val="00777457"/>
    <w:rsid w:val="007A3DC3"/>
    <w:rsid w:val="008000CB"/>
    <w:rsid w:val="008008D3"/>
    <w:rsid w:val="008206DB"/>
    <w:rsid w:val="00835F1D"/>
    <w:rsid w:val="00844328"/>
    <w:rsid w:val="008533C0"/>
    <w:rsid w:val="00860C51"/>
    <w:rsid w:val="00874341"/>
    <w:rsid w:val="0089087B"/>
    <w:rsid w:val="00892D16"/>
    <w:rsid w:val="008A7672"/>
    <w:rsid w:val="008A784E"/>
    <w:rsid w:val="008C4A12"/>
    <w:rsid w:val="008D7A36"/>
    <w:rsid w:val="00935220"/>
    <w:rsid w:val="0094513E"/>
    <w:rsid w:val="00947CBA"/>
    <w:rsid w:val="009607D9"/>
    <w:rsid w:val="00980221"/>
    <w:rsid w:val="00982DA7"/>
    <w:rsid w:val="009921EC"/>
    <w:rsid w:val="00994FE6"/>
    <w:rsid w:val="009A1F64"/>
    <w:rsid w:val="009B1FB6"/>
    <w:rsid w:val="00A3743F"/>
    <w:rsid w:val="00A435D6"/>
    <w:rsid w:val="00A631D8"/>
    <w:rsid w:val="00A72C69"/>
    <w:rsid w:val="00A84871"/>
    <w:rsid w:val="00A93E1C"/>
    <w:rsid w:val="00AA06A5"/>
    <w:rsid w:val="00AA5830"/>
    <w:rsid w:val="00AB06B9"/>
    <w:rsid w:val="00AE1ACF"/>
    <w:rsid w:val="00B15A06"/>
    <w:rsid w:val="00B31467"/>
    <w:rsid w:val="00B5123E"/>
    <w:rsid w:val="00B934B2"/>
    <w:rsid w:val="00BA4B90"/>
    <w:rsid w:val="00BB6082"/>
    <w:rsid w:val="00BC638C"/>
    <w:rsid w:val="00BE0C1A"/>
    <w:rsid w:val="00BE1347"/>
    <w:rsid w:val="00BF127B"/>
    <w:rsid w:val="00BF77C0"/>
    <w:rsid w:val="00C16CD2"/>
    <w:rsid w:val="00C17E6A"/>
    <w:rsid w:val="00C243DD"/>
    <w:rsid w:val="00C253C4"/>
    <w:rsid w:val="00C366D1"/>
    <w:rsid w:val="00C44607"/>
    <w:rsid w:val="00C45775"/>
    <w:rsid w:val="00C51C49"/>
    <w:rsid w:val="00C614C2"/>
    <w:rsid w:val="00C65BDB"/>
    <w:rsid w:val="00C770F5"/>
    <w:rsid w:val="00C92BBD"/>
    <w:rsid w:val="00C93AD2"/>
    <w:rsid w:val="00C945CE"/>
    <w:rsid w:val="00C9550E"/>
    <w:rsid w:val="00CC75A1"/>
    <w:rsid w:val="00CD1860"/>
    <w:rsid w:val="00CD359E"/>
    <w:rsid w:val="00CE0CE6"/>
    <w:rsid w:val="00CE4C53"/>
    <w:rsid w:val="00CE5AAC"/>
    <w:rsid w:val="00CF5E83"/>
    <w:rsid w:val="00D16177"/>
    <w:rsid w:val="00D4046B"/>
    <w:rsid w:val="00D40A32"/>
    <w:rsid w:val="00D4438E"/>
    <w:rsid w:val="00D45865"/>
    <w:rsid w:val="00D61F16"/>
    <w:rsid w:val="00D6418A"/>
    <w:rsid w:val="00DA677E"/>
    <w:rsid w:val="00DB0DB9"/>
    <w:rsid w:val="00DC5CD4"/>
    <w:rsid w:val="00DD0921"/>
    <w:rsid w:val="00DE215D"/>
    <w:rsid w:val="00E05A8D"/>
    <w:rsid w:val="00E05C2E"/>
    <w:rsid w:val="00E122B0"/>
    <w:rsid w:val="00E42F08"/>
    <w:rsid w:val="00E544C7"/>
    <w:rsid w:val="00E72ECE"/>
    <w:rsid w:val="00E91C0F"/>
    <w:rsid w:val="00EA32ED"/>
    <w:rsid w:val="00EB15F1"/>
    <w:rsid w:val="00EB5B4C"/>
    <w:rsid w:val="00EC7BCF"/>
    <w:rsid w:val="00ED340E"/>
    <w:rsid w:val="00EE1AB5"/>
    <w:rsid w:val="00EF11DA"/>
    <w:rsid w:val="00F34FF7"/>
    <w:rsid w:val="00F70188"/>
    <w:rsid w:val="00F7377D"/>
    <w:rsid w:val="00FA2D86"/>
    <w:rsid w:val="00FB48D3"/>
    <w:rsid w:val="00FC2FAF"/>
    <w:rsid w:val="00FC31E5"/>
    <w:rsid w:val="00FE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DE215D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DE215D"/>
    <w:pPr>
      <w:tabs>
        <w:tab w:val="center" w:pos="4536"/>
        <w:tab w:val="right" w:pos="9072"/>
      </w:tabs>
    </w:pPr>
  </w:style>
  <w:style w:type="character" w:styleId="Kpr">
    <w:name w:val="Hyperlink"/>
    <w:rsid w:val="00E122B0"/>
    <w:rPr>
      <w:color w:val="0000FF"/>
      <w:u w:val="single"/>
    </w:rPr>
  </w:style>
  <w:style w:type="table" w:styleId="TabloKlavuzu">
    <w:name w:val="Table Grid"/>
    <w:basedOn w:val="NormalTablo"/>
    <w:rsid w:val="008C4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rsid w:val="00216DC7"/>
    <w:pPr>
      <w:tabs>
        <w:tab w:val="left" w:pos="-1440"/>
        <w:tab w:val="left" w:pos="-720"/>
        <w:tab w:val="left" w:pos="0"/>
        <w:tab w:val="left" w:pos="709"/>
        <w:tab w:val="left" w:pos="1418"/>
        <w:tab w:val="left" w:pos="2128"/>
        <w:tab w:val="left" w:pos="2837"/>
        <w:tab w:val="left" w:pos="3546"/>
        <w:tab w:val="left" w:pos="4255"/>
        <w:tab w:val="left" w:pos="4964"/>
        <w:tab w:val="left" w:pos="5674"/>
        <w:tab w:val="left" w:pos="6383"/>
        <w:tab w:val="left" w:pos="7092"/>
        <w:tab w:val="left" w:pos="7801"/>
        <w:tab w:val="left" w:pos="8510"/>
      </w:tabs>
      <w:suppressAutoHyphens/>
      <w:jc w:val="both"/>
    </w:pPr>
    <w:rPr>
      <w:rFonts w:ascii="Arial" w:hAnsi="Arial"/>
      <w:spacing w:val="-2"/>
      <w:sz w:val="22"/>
      <w:szCs w:val="20"/>
      <w:lang w:val="en-AU" w:eastAsia="en-US"/>
    </w:rPr>
  </w:style>
  <w:style w:type="paragraph" w:styleId="GvdeMetni3">
    <w:name w:val="Body Text 3"/>
    <w:basedOn w:val="Normal"/>
    <w:rsid w:val="00216DC7"/>
    <w:pPr>
      <w:spacing w:before="120"/>
      <w:jc w:val="center"/>
    </w:pPr>
    <w:rPr>
      <w:rFonts w:ascii="Arial" w:hAnsi="Arial"/>
      <w:sz w:val="22"/>
      <w:szCs w:val="20"/>
      <w:lang w:val="en-US" w:eastAsia="en-US"/>
    </w:rPr>
  </w:style>
  <w:style w:type="paragraph" w:styleId="BalonMetni">
    <w:name w:val="Balloon Text"/>
    <w:basedOn w:val="Normal"/>
    <w:semiHidden/>
    <w:rsid w:val="0071383C"/>
    <w:rPr>
      <w:rFonts w:ascii="Tahoma" w:hAnsi="Tahoma" w:cs="Tahoma"/>
      <w:sz w:val="16"/>
      <w:szCs w:val="16"/>
    </w:rPr>
  </w:style>
  <w:style w:type="character" w:styleId="zlenenKpr">
    <w:name w:val="FollowedHyperlink"/>
    <w:rsid w:val="009A1F64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ssert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ksser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6045</CharactersWithSpaces>
  <SharedDoc>false</SharedDoc>
  <HLinks>
    <vt:vector size="12" baseType="variant">
      <vt:variant>
        <vt:i4>2490491</vt:i4>
      </vt:variant>
      <vt:variant>
        <vt:i4>3</vt:i4>
      </vt:variant>
      <vt:variant>
        <vt:i4>0</vt:i4>
      </vt:variant>
      <vt:variant>
        <vt:i4>5</vt:i4>
      </vt:variant>
      <vt:variant>
        <vt:lpwstr>http://www.akssert.com/</vt:lpwstr>
      </vt:variant>
      <vt:variant>
        <vt:lpwstr/>
      </vt:variant>
      <vt:variant>
        <vt:i4>8192039</vt:i4>
      </vt:variant>
      <vt:variant>
        <vt:i4>0</vt:i4>
      </vt:variant>
      <vt:variant>
        <vt:i4>0</vt:i4>
      </vt:variant>
      <vt:variant>
        <vt:i4>5</vt:i4>
      </vt:variant>
      <vt:variant>
        <vt:lpwstr>http://www.akssert.com.tr/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USER02</dc:creator>
  <cp:lastModifiedBy>kurucuadmin</cp:lastModifiedBy>
  <cp:revision>7</cp:revision>
  <cp:lastPrinted>2019-11-11T06:39:00Z</cp:lastPrinted>
  <dcterms:created xsi:type="dcterms:W3CDTF">2019-01-18T07:45:00Z</dcterms:created>
  <dcterms:modified xsi:type="dcterms:W3CDTF">2019-11-11T06:40:00Z</dcterms:modified>
</cp:coreProperties>
</file>